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6E" w:rsidRPr="002B6F63" w:rsidRDefault="000E48A6" w:rsidP="00616704">
      <w:pPr>
        <w:rPr>
          <w:b/>
        </w:rPr>
      </w:pPr>
      <w:r w:rsidRPr="002B6F63">
        <w:rPr>
          <w:b/>
        </w:rPr>
        <w:t>NOTA TÉCNICA – NOVO INDICADOR “USUÁRIOS DE INTERNET - INDICADOR AMPLIADO” (C2A)</w:t>
      </w:r>
    </w:p>
    <w:p w:rsidR="008B6187" w:rsidRPr="00B06879" w:rsidRDefault="009D766E" w:rsidP="002B6F63">
      <w:pPr>
        <w:jc w:val="both"/>
        <w:rPr>
          <w:rFonts w:cstheme="minorHAnsi"/>
        </w:rPr>
      </w:pPr>
      <w:r w:rsidRPr="009D766E">
        <w:rPr>
          <w:rFonts w:cstheme="minorHAnsi"/>
        </w:rPr>
        <w:t>A Pesquisa TIC Domicílios 2016 publica novo indicador ampliado para usuários de Internet (C2A)</w:t>
      </w:r>
      <w:r w:rsidR="00C370F4">
        <w:rPr>
          <w:rFonts w:cstheme="minorHAnsi"/>
        </w:rPr>
        <w:t xml:space="preserve"> </w:t>
      </w:r>
      <w:r w:rsidR="000E48A6" w:rsidRPr="002B6F63">
        <w:rPr>
          <w:rFonts w:cstheme="minorHAnsi"/>
        </w:rPr>
        <w:t xml:space="preserve">que agrega </w:t>
      </w:r>
      <w:r w:rsidR="00ED063B">
        <w:rPr>
          <w:rFonts w:cstheme="minorHAnsi"/>
        </w:rPr>
        <w:t>todas as</w:t>
      </w:r>
      <w:r w:rsidR="00C370F4">
        <w:rPr>
          <w:rFonts w:cstheme="minorHAnsi"/>
        </w:rPr>
        <w:t xml:space="preserve"> respostas dos </w:t>
      </w:r>
      <w:r w:rsidR="00C370F4" w:rsidRPr="00B06879">
        <w:rPr>
          <w:rFonts w:cstheme="minorHAnsi"/>
        </w:rPr>
        <w:t>indicadores existentes sobre o uso da rede</w:t>
      </w:r>
      <w:r w:rsidRPr="00B06879">
        <w:rPr>
          <w:rFonts w:cstheme="minorHAnsi"/>
        </w:rPr>
        <w:t xml:space="preserve">. </w:t>
      </w:r>
      <w:r w:rsidR="00C370F4" w:rsidRPr="00B06879">
        <w:rPr>
          <w:rFonts w:cstheme="minorHAnsi"/>
        </w:rPr>
        <w:t>Assim, e</w:t>
      </w:r>
      <w:r w:rsidRPr="00B06879">
        <w:rPr>
          <w:rFonts w:cstheme="minorHAnsi"/>
        </w:rPr>
        <w:t>sse indicador considera</w:t>
      </w:r>
      <w:r w:rsidR="000E48A6" w:rsidRPr="002B6F63">
        <w:rPr>
          <w:rFonts w:cstheme="minorHAnsi"/>
        </w:rPr>
        <w:t xml:space="preserve"> os usuários de Internet (C2 –</w:t>
      </w:r>
      <w:r w:rsidR="003704EA" w:rsidRPr="002B6F63">
        <w:rPr>
          <w:rFonts w:cstheme="minorHAnsi"/>
        </w:rPr>
        <w:t xml:space="preserve"> </w:t>
      </w:r>
      <w:r w:rsidR="000E48A6" w:rsidRPr="00B06879">
        <w:rPr>
          <w:rFonts w:cstheme="minorHAnsi"/>
        </w:rPr>
        <w:t>Indivíduos, por último acesso à Internet</w:t>
      </w:r>
      <w:r w:rsidR="000E48A6" w:rsidRPr="002B6F63">
        <w:rPr>
          <w:rFonts w:cstheme="minorHAnsi"/>
        </w:rPr>
        <w:t>) e os usuários de aplicações que necessitam de conexão à Internet (</w:t>
      </w:r>
      <w:r w:rsidR="000E48A6" w:rsidRPr="00B06879">
        <w:rPr>
          <w:rFonts w:cstheme="minorHAnsi"/>
        </w:rPr>
        <w:t>J</w:t>
      </w:r>
      <w:r w:rsidR="00245B26" w:rsidRPr="002B6F63">
        <w:rPr>
          <w:rFonts w:cstheme="minorHAnsi"/>
        </w:rPr>
        <w:t>5</w:t>
      </w:r>
      <w:r w:rsidR="000E48A6" w:rsidRPr="00B06879">
        <w:rPr>
          <w:rFonts w:cstheme="minorHAnsi"/>
        </w:rPr>
        <w:t xml:space="preserve"> </w:t>
      </w:r>
      <w:r w:rsidR="00245B26" w:rsidRPr="002B6F63">
        <w:rPr>
          <w:rStyle w:val="titulo"/>
        </w:rPr>
        <w:t>–</w:t>
      </w:r>
      <w:r w:rsidR="000E48A6" w:rsidRPr="00B06879">
        <w:rPr>
          <w:rFonts w:cstheme="minorHAnsi"/>
        </w:rPr>
        <w:t xml:space="preserve"> </w:t>
      </w:r>
      <w:r w:rsidR="00245B26" w:rsidRPr="00B06879">
        <w:rPr>
          <w:rFonts w:cstheme="minorHAnsi"/>
        </w:rPr>
        <w:t>Indivíduos que usaram a Internet no telefone celular nos últimos três meses</w:t>
      </w:r>
      <w:r w:rsidR="000E48A6" w:rsidRPr="002B6F63">
        <w:rPr>
          <w:rFonts w:cstheme="minorHAnsi"/>
        </w:rPr>
        <w:t>)</w:t>
      </w:r>
      <w:r w:rsidR="00ED063B" w:rsidRPr="00B06879">
        <w:rPr>
          <w:rFonts w:cstheme="minorHAnsi"/>
        </w:rPr>
        <w:t>.</w:t>
      </w:r>
    </w:p>
    <w:p w:rsidR="00B06879" w:rsidRPr="002B6F63" w:rsidRDefault="0041547E" w:rsidP="00B06879">
      <w:r w:rsidRPr="00B06879">
        <w:t xml:space="preserve">Nos últimos anos é possível notar </w:t>
      </w:r>
      <w:r w:rsidR="00A35E6D" w:rsidRPr="00B06879">
        <w:t xml:space="preserve">um aumento </w:t>
      </w:r>
      <w:r w:rsidR="00362A25">
        <w:t>na proporção de</w:t>
      </w:r>
      <w:r w:rsidR="00A35E6D" w:rsidRPr="00B06879">
        <w:t xml:space="preserve"> usuários de Internet </w:t>
      </w:r>
      <w:r w:rsidR="00B06879" w:rsidRPr="002B6F63">
        <w:t xml:space="preserve">no telefone celular </w:t>
      </w:r>
      <w:r w:rsidR="00B06879" w:rsidRPr="00B06879">
        <w:rPr>
          <w:rStyle w:val="titulo"/>
        </w:rPr>
        <w:t>(</w:t>
      </w:r>
      <w:r w:rsidR="00B06879" w:rsidRPr="002B6F63">
        <w:rPr>
          <w:rFonts w:cstheme="minorHAnsi"/>
        </w:rPr>
        <w:t xml:space="preserve">J5 </w:t>
      </w:r>
      <w:r w:rsidR="00B06879" w:rsidRPr="002B6F63">
        <w:rPr>
          <w:rStyle w:val="titulo"/>
        </w:rPr>
        <w:t>–</w:t>
      </w:r>
      <w:r w:rsidR="00B06879" w:rsidRPr="002B6F63">
        <w:rPr>
          <w:rFonts w:cstheme="minorHAnsi"/>
        </w:rPr>
        <w:t xml:space="preserve"> Indivíduos que usaram a Internet no telefone celular nos últimos três meses)</w:t>
      </w:r>
      <w:r w:rsidR="00A35E6D" w:rsidRPr="00B06879">
        <w:t xml:space="preserve"> </w:t>
      </w:r>
      <w:r w:rsidR="00B06879" w:rsidRPr="00B06879">
        <w:t>que não é capturado pelo</w:t>
      </w:r>
      <w:r w:rsidR="00245B26" w:rsidRPr="00B06879">
        <w:rPr>
          <w:rStyle w:val="titulo"/>
        </w:rPr>
        <w:t xml:space="preserve"> </w:t>
      </w:r>
      <w:r w:rsidR="003704EA" w:rsidRPr="00B06879">
        <w:rPr>
          <w:rStyle w:val="titulo"/>
        </w:rPr>
        <w:t>indicador</w:t>
      </w:r>
      <w:r w:rsidR="00245B26" w:rsidRPr="00B06879">
        <w:rPr>
          <w:rStyle w:val="titulo"/>
        </w:rPr>
        <w:t xml:space="preserve"> </w:t>
      </w:r>
      <w:r w:rsidR="00B06879" w:rsidRPr="002B6F63">
        <w:rPr>
          <w:rFonts w:cstheme="minorHAnsi"/>
        </w:rPr>
        <w:t>C2 (Indivíduos, por último acesso à Internet)</w:t>
      </w:r>
      <w:r w:rsidR="00B06879" w:rsidRPr="00B06879">
        <w:t xml:space="preserve">. Isso ocorre </w:t>
      </w:r>
      <w:r w:rsidR="00B06879" w:rsidRPr="002B6F63">
        <w:t>em maiores proporções entre os indivíduos de menor nível de escolaridade, de áreas rurais e de faixas etárias mais elevadas</w:t>
      </w:r>
      <w:r w:rsidR="00B55CF4">
        <w:t xml:space="preserve"> [2]</w:t>
      </w:r>
      <w:r w:rsidR="00B06879" w:rsidRPr="002B6F63">
        <w:t>.</w:t>
      </w:r>
    </w:p>
    <w:p w:rsidR="008B6187" w:rsidRDefault="009D766E" w:rsidP="002B6F63">
      <w:pPr>
        <w:jc w:val="both"/>
      </w:pPr>
      <w:r w:rsidRPr="00B06879">
        <w:t xml:space="preserve">A </w:t>
      </w:r>
      <w:r w:rsidR="00164924" w:rsidRPr="00B06879">
        <w:t>P</w:t>
      </w:r>
      <w:r w:rsidRPr="00B06879">
        <w:t xml:space="preserve">esquisa TIC Domicílios </w:t>
      </w:r>
      <w:r w:rsidR="00164924" w:rsidRPr="00B06879">
        <w:t xml:space="preserve">seguirá publicando o </w:t>
      </w:r>
      <w:r w:rsidRPr="00B06879">
        <w:t>indicador C2 (</w:t>
      </w:r>
      <w:r w:rsidR="00C31AD3" w:rsidRPr="002B6F63">
        <w:rPr>
          <w:rFonts w:cstheme="minorHAnsi"/>
        </w:rPr>
        <w:t>Indivíduos, por último acesso à Internet</w:t>
      </w:r>
      <w:r w:rsidRPr="00B06879">
        <w:t xml:space="preserve">), que </w:t>
      </w:r>
      <w:r w:rsidR="00164924" w:rsidRPr="00B06879">
        <w:t>está alinhado</w:t>
      </w:r>
      <w:r w:rsidRPr="00B06879">
        <w:t xml:space="preserve"> </w:t>
      </w:r>
      <w:r w:rsidR="00164924" w:rsidRPr="00B06879">
        <w:t>a</w:t>
      </w:r>
      <w:r w:rsidRPr="00B06879">
        <w:t>o referencial recomendado pela União Internacional de Telecomunicações (UIT) no Manual para Mensuração de Indicadores TIC nos Domicílios (UIT, 2014) [1]</w:t>
      </w:r>
      <w:r w:rsidR="00164924" w:rsidRPr="00B06879">
        <w:t xml:space="preserve"> e que assegura a possibilidade de comparação com outros países que seguem o mesmo modelo</w:t>
      </w:r>
      <w:r w:rsidR="00825A2B" w:rsidRPr="00B06879">
        <w:t>.</w:t>
      </w:r>
    </w:p>
    <w:p w:rsidR="008B6187" w:rsidRDefault="009D766E" w:rsidP="002B6F63">
      <w:pPr>
        <w:jc w:val="both"/>
      </w:pPr>
      <w:r>
        <w:t>Todos os demais indicadores da pesquisa</w:t>
      </w:r>
      <w:r w:rsidR="00164924">
        <w:t xml:space="preserve"> TIC</w:t>
      </w:r>
      <w:r>
        <w:t xml:space="preserve"> domicílios que</w:t>
      </w:r>
      <w:r w:rsidR="00164924">
        <w:t xml:space="preserve"> são</w:t>
      </w:r>
      <w:r>
        <w:t xml:space="preserve"> aderentes ao padrão metodológico da UIT</w:t>
      </w:r>
      <w:bookmarkStart w:id="0" w:name="_GoBack"/>
      <w:bookmarkEnd w:id="0"/>
      <w:r>
        <w:t xml:space="preserve">, bem como todas as estimativas que têm como base </w:t>
      </w:r>
      <w:r w:rsidR="00C31AD3">
        <w:t xml:space="preserve">o indicador </w:t>
      </w:r>
      <w:r w:rsidR="001B6D03">
        <w:t>C2 permanecem inalterados.</w:t>
      </w:r>
    </w:p>
    <w:p w:rsidR="00B55CF4" w:rsidRDefault="00616704" w:rsidP="00616704">
      <w:r>
        <w:t xml:space="preserve">[1] </w:t>
      </w:r>
      <w:proofErr w:type="gramStart"/>
      <w:r w:rsidRPr="00616704">
        <w:t>https</w:t>
      </w:r>
      <w:proofErr w:type="gramEnd"/>
      <w:r w:rsidRPr="00616704">
        <w:t>://www.itu.int/en/ITU-D/Statistics/Pages/publications/manual2014.aspx</w:t>
      </w:r>
    </w:p>
    <w:p w:rsidR="00737998" w:rsidRPr="00B55CF4" w:rsidRDefault="00B55CF4" w:rsidP="00616704">
      <w:r w:rsidRPr="00B55CF4">
        <w:t>[2]</w:t>
      </w:r>
      <w:r>
        <w:t xml:space="preserve"> </w:t>
      </w:r>
      <w:proofErr w:type="gramStart"/>
      <w:r w:rsidRPr="00B55CF4">
        <w:t>cetic.</w:t>
      </w:r>
      <w:proofErr w:type="gramEnd"/>
      <w:r w:rsidRPr="00B55CF4">
        <w:t>br/media/docs/publicacoes/2/TIC_DOM_2016_LivroEletronico.pdf#page=148</w:t>
      </w:r>
    </w:p>
    <w:sectPr w:rsidR="00737998" w:rsidRPr="00B55CF4" w:rsidSect="007D6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04"/>
    <w:rsid w:val="000210D7"/>
    <w:rsid w:val="000E48A6"/>
    <w:rsid w:val="001262C0"/>
    <w:rsid w:val="00164924"/>
    <w:rsid w:val="001B6D03"/>
    <w:rsid w:val="00245B26"/>
    <w:rsid w:val="002A03D9"/>
    <w:rsid w:val="002B6F63"/>
    <w:rsid w:val="00362A25"/>
    <w:rsid w:val="003704EA"/>
    <w:rsid w:val="0041547E"/>
    <w:rsid w:val="00616704"/>
    <w:rsid w:val="00641C06"/>
    <w:rsid w:val="00677EAB"/>
    <w:rsid w:val="006812AF"/>
    <w:rsid w:val="006E14FB"/>
    <w:rsid w:val="00703AED"/>
    <w:rsid w:val="00737998"/>
    <w:rsid w:val="00770259"/>
    <w:rsid w:val="007D601D"/>
    <w:rsid w:val="008042DE"/>
    <w:rsid w:val="00825A2B"/>
    <w:rsid w:val="008B6187"/>
    <w:rsid w:val="009975B9"/>
    <w:rsid w:val="009D766E"/>
    <w:rsid w:val="00A35E6D"/>
    <w:rsid w:val="00A51664"/>
    <w:rsid w:val="00AB45BA"/>
    <w:rsid w:val="00B06879"/>
    <w:rsid w:val="00B55CF4"/>
    <w:rsid w:val="00B70B23"/>
    <w:rsid w:val="00BF1B00"/>
    <w:rsid w:val="00C31AD3"/>
    <w:rsid w:val="00C370F4"/>
    <w:rsid w:val="00CF4F96"/>
    <w:rsid w:val="00ED063B"/>
    <w:rsid w:val="00E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70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379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9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9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9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99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64924"/>
    <w:pPr>
      <w:spacing w:after="0" w:line="240" w:lineRule="auto"/>
    </w:pPr>
  </w:style>
  <w:style w:type="character" w:customStyle="1" w:styleId="titulo">
    <w:name w:val="titulo"/>
    <w:basedOn w:val="Fontepargpadro"/>
    <w:rsid w:val="003704EA"/>
  </w:style>
  <w:style w:type="character" w:styleId="Hyperlink">
    <w:name w:val="Hyperlink"/>
    <w:basedOn w:val="Fontepargpadro"/>
    <w:uiPriority w:val="99"/>
    <w:unhideWhenUsed/>
    <w:rsid w:val="00B55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70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379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9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9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9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99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64924"/>
    <w:pPr>
      <w:spacing w:after="0" w:line="240" w:lineRule="auto"/>
    </w:pPr>
  </w:style>
  <w:style w:type="character" w:customStyle="1" w:styleId="titulo">
    <w:name w:val="titulo"/>
    <w:basedOn w:val="Fontepargpadro"/>
    <w:rsid w:val="003704EA"/>
  </w:style>
  <w:style w:type="character" w:styleId="Hyperlink">
    <w:name w:val="Hyperlink"/>
    <w:basedOn w:val="Fontepargpadro"/>
    <w:uiPriority w:val="99"/>
    <w:unhideWhenUsed/>
    <w:rsid w:val="00B5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512B-BEBB-4880-92A1-A8B6032E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Cetic.br</dc:creator>
  <cp:lastModifiedBy>Cetic.br</cp:lastModifiedBy>
  <cp:revision>3</cp:revision>
  <cp:lastPrinted>2018-03-28T19:22:00Z</cp:lastPrinted>
  <dcterms:created xsi:type="dcterms:W3CDTF">2018-05-14T21:10:00Z</dcterms:created>
  <dcterms:modified xsi:type="dcterms:W3CDTF">2018-05-14T21:10:00Z</dcterms:modified>
</cp:coreProperties>
</file>