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513.12738pt;margin-top:85.014999pt;width:25.5pt;height:283.5pt;mso-position-horizontal-relative:page;mso-position-vertical-relative:page;z-index:15728640" coordorigin="10263,1700" coordsize="510,5670" path="m10772,1700l10433,1700,10366,1714,10312,1750,10276,1804,10263,1870,10263,7199,10276,7266,10312,7320,10366,7356,10433,7370,10772,7370,10772,1700xe" filled="true" fillcolor="#f37053" stroked="false">
            <v:path arrowok="t"/>
            <v:fill type="solid"/>
            <w10:wrap type="none"/>
          </v:shape>
        </w:pict>
      </w:r>
      <w:r>
        <w:rPr/>
        <w:pict>
          <v:shape style="position:absolute;margin-left:516.99353pt;margin-top:92.218994pt;width:8.85pt;height:36.550pt;mso-position-horizontal-relative:page;mso-position-vertical-relative:page;z-index:1572915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BC9B5"/>
                      <w:w w:val="95"/>
                      <w:sz w:val="12"/>
                    </w:rPr>
                    <w:t>PORTUGUÊS</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6"/>
        </w:rPr>
      </w:pPr>
    </w:p>
    <w:p>
      <w:pPr>
        <w:pStyle w:val="Heading1"/>
        <w:spacing w:before="88"/>
      </w:pPr>
      <w:r>
        <w:rPr>
          <w:color w:val="F37053"/>
          <w:w w:val="110"/>
        </w:rPr>
        <w:t>RELATÓRIO DE COLETA DE DADOS</w:t>
      </w:r>
    </w:p>
    <w:p>
      <w:pPr>
        <w:spacing w:line="375" w:lineRule="exact" w:before="0"/>
        <w:ind w:left="400" w:right="0" w:firstLine="0"/>
        <w:jc w:val="left"/>
        <w:rPr>
          <w:rFonts w:ascii="Calibri" w:hAnsi="Calibri"/>
          <w:sz w:val="32"/>
        </w:rPr>
      </w:pPr>
      <w:r>
        <w:rPr>
          <w:rFonts w:ascii="Calibri" w:hAnsi="Calibri"/>
          <w:color w:val="F37053"/>
          <w:w w:val="110"/>
          <w:sz w:val="32"/>
        </w:rPr>
        <w:t>TIC CENTROS PÚBLICOS DE ACESSO 2019</w:t>
      </w:r>
    </w:p>
    <w:p>
      <w:pPr>
        <w:pStyle w:val="BodyText"/>
        <w:rPr>
          <w:rFonts w:ascii="Calibri"/>
          <w:sz w:val="36"/>
        </w:rPr>
      </w:pPr>
    </w:p>
    <w:p>
      <w:pPr>
        <w:pStyle w:val="BodyText"/>
        <w:rPr>
          <w:rFonts w:ascii="Calibri"/>
          <w:sz w:val="36"/>
        </w:rPr>
      </w:pPr>
    </w:p>
    <w:p>
      <w:pPr>
        <w:pStyle w:val="Heading2"/>
        <w:spacing w:before="220"/>
      </w:pPr>
      <w:r>
        <w:rPr>
          <w:color w:val="F37053"/>
          <w:w w:val="105"/>
        </w:rPr>
        <w:t>INTRODUÇÃO</w:t>
      </w:r>
    </w:p>
    <w:p>
      <w:pPr>
        <w:pStyle w:val="BodyText"/>
        <w:spacing w:before="11"/>
        <w:rPr>
          <w:rFonts w:ascii="Calibri"/>
          <w:sz w:val="24"/>
        </w:rPr>
      </w:pPr>
    </w:p>
    <w:p>
      <w:pPr>
        <w:pStyle w:val="BodyText"/>
        <w:spacing w:line="288" w:lineRule="auto"/>
        <w:ind w:left="400" w:right="110"/>
        <w:jc w:val="both"/>
      </w:pPr>
      <w:r>
        <w:rPr>
          <w:color w:val="231F20"/>
        </w:rPr>
        <w:t>O </w:t>
      </w:r>
      <w:r>
        <w:rPr>
          <w:color w:val="231F20"/>
          <w:spacing w:val="3"/>
        </w:rPr>
        <w:t>Comitê Gestor </w:t>
      </w:r>
      <w:r>
        <w:rPr>
          <w:color w:val="231F20"/>
        </w:rPr>
        <w:t>da </w:t>
      </w:r>
      <w:r>
        <w:rPr>
          <w:color w:val="231F20"/>
          <w:spacing w:val="3"/>
        </w:rPr>
        <w:t>Internet </w:t>
      </w:r>
      <w:r>
        <w:rPr>
          <w:color w:val="231F20"/>
        </w:rPr>
        <w:t>no </w:t>
      </w:r>
      <w:r>
        <w:rPr>
          <w:color w:val="231F20"/>
          <w:spacing w:val="3"/>
        </w:rPr>
        <w:t>Brasil (CGI.br), </w:t>
      </w:r>
      <w:r>
        <w:rPr>
          <w:color w:val="231F20"/>
          <w:spacing w:val="2"/>
        </w:rPr>
        <w:t>por </w:t>
      </w:r>
      <w:r>
        <w:rPr>
          <w:color w:val="231F20"/>
          <w:spacing w:val="3"/>
        </w:rPr>
        <w:t>meio </w:t>
      </w:r>
      <w:r>
        <w:rPr>
          <w:color w:val="231F20"/>
        </w:rPr>
        <w:t>do </w:t>
      </w:r>
      <w:r>
        <w:rPr>
          <w:color w:val="231F20"/>
          <w:spacing w:val="3"/>
        </w:rPr>
        <w:t>Centro Regional </w:t>
      </w:r>
      <w:r>
        <w:rPr>
          <w:color w:val="231F20"/>
        </w:rPr>
        <w:t>de </w:t>
      </w:r>
      <w:r>
        <w:rPr>
          <w:color w:val="231F20"/>
          <w:spacing w:val="4"/>
        </w:rPr>
        <w:t>Estudos  </w:t>
      </w:r>
      <w:r>
        <w:rPr>
          <w:color w:val="231F20"/>
          <w:spacing w:val="2"/>
        </w:rPr>
        <w:t>para </w:t>
      </w:r>
      <w:r>
        <w:rPr>
          <w:color w:val="231F20"/>
        </w:rPr>
        <w:t>o </w:t>
      </w:r>
      <w:r>
        <w:rPr>
          <w:color w:val="231F20"/>
          <w:spacing w:val="3"/>
        </w:rPr>
        <w:t>Desenvolvimento </w:t>
      </w:r>
      <w:r>
        <w:rPr>
          <w:color w:val="231F20"/>
        </w:rPr>
        <w:t>da </w:t>
      </w:r>
      <w:r>
        <w:rPr>
          <w:color w:val="231F20"/>
          <w:spacing w:val="3"/>
        </w:rPr>
        <w:t>Sociedade </w:t>
      </w:r>
      <w:r>
        <w:rPr>
          <w:color w:val="231F20"/>
        </w:rPr>
        <w:t>da  </w:t>
      </w:r>
      <w:r>
        <w:rPr>
          <w:color w:val="231F20"/>
          <w:spacing w:val="3"/>
        </w:rPr>
        <w:t>Informação (Cetic.br), departamento </w:t>
      </w:r>
      <w:r>
        <w:rPr>
          <w:color w:val="231F20"/>
        </w:rPr>
        <w:t>do  </w:t>
      </w:r>
      <w:r>
        <w:rPr>
          <w:color w:val="231F20"/>
          <w:spacing w:val="4"/>
        </w:rPr>
        <w:t>Núcleo </w:t>
      </w:r>
      <w:r>
        <w:rPr>
          <w:color w:val="231F20"/>
        </w:rPr>
        <w:t>de </w:t>
      </w:r>
      <w:r>
        <w:rPr>
          <w:color w:val="231F20"/>
          <w:spacing w:val="3"/>
        </w:rPr>
        <w:t>Informação </w:t>
      </w:r>
      <w:r>
        <w:rPr>
          <w:color w:val="231F20"/>
        </w:rPr>
        <w:t>e </w:t>
      </w:r>
      <w:r>
        <w:rPr>
          <w:color w:val="231F20"/>
          <w:spacing w:val="3"/>
        </w:rPr>
        <w:t>Coordenação </w:t>
      </w:r>
      <w:r>
        <w:rPr>
          <w:color w:val="231F20"/>
        </w:rPr>
        <w:t>do Ponto BR </w:t>
      </w:r>
      <w:r>
        <w:rPr>
          <w:color w:val="231F20"/>
          <w:spacing w:val="3"/>
        </w:rPr>
        <w:t>(NIC.br), apresenta </w:t>
      </w:r>
      <w:r>
        <w:rPr>
          <w:color w:val="231F20"/>
        </w:rPr>
        <w:t>o </w:t>
      </w:r>
      <w:r>
        <w:rPr>
          <w:color w:val="231F20"/>
          <w:spacing w:val="3"/>
        </w:rPr>
        <w:t>“Relatório </w:t>
      </w:r>
      <w:r>
        <w:rPr>
          <w:color w:val="231F20"/>
        </w:rPr>
        <w:t>de </w:t>
      </w:r>
      <w:r>
        <w:rPr>
          <w:color w:val="231F20"/>
          <w:spacing w:val="3"/>
        </w:rPr>
        <w:t>Coleta </w:t>
      </w:r>
      <w:r>
        <w:rPr>
          <w:color w:val="231F20"/>
          <w:spacing w:val="4"/>
        </w:rPr>
        <w:t>de </w:t>
      </w:r>
      <w:r>
        <w:rPr>
          <w:color w:val="231F20"/>
          <w:spacing w:val="3"/>
        </w:rPr>
        <w:t>Dados” </w:t>
      </w:r>
      <w:r>
        <w:rPr>
          <w:color w:val="231F20"/>
        </w:rPr>
        <w:t>da </w:t>
      </w:r>
      <w:r>
        <w:rPr>
          <w:color w:val="231F20"/>
          <w:spacing w:val="3"/>
        </w:rPr>
        <w:t>pesquisa </w:t>
      </w:r>
      <w:r>
        <w:rPr>
          <w:color w:val="231F20"/>
          <w:spacing w:val="2"/>
        </w:rPr>
        <w:t>TIC </w:t>
      </w:r>
      <w:r>
        <w:rPr>
          <w:color w:val="231F20"/>
          <w:spacing w:val="3"/>
        </w:rPr>
        <w:t>Centros Públicos </w:t>
      </w:r>
      <w:r>
        <w:rPr>
          <w:color w:val="231F20"/>
        </w:rPr>
        <w:t>de </w:t>
      </w:r>
      <w:r>
        <w:rPr>
          <w:color w:val="231F20"/>
          <w:spacing w:val="3"/>
        </w:rPr>
        <w:t>Acesso 2019. </w:t>
      </w:r>
      <w:r>
        <w:rPr>
          <w:color w:val="231F20"/>
        </w:rPr>
        <w:t>O </w:t>
      </w:r>
      <w:r>
        <w:rPr>
          <w:color w:val="231F20"/>
          <w:spacing w:val="2"/>
        </w:rPr>
        <w:t>objetivo </w:t>
      </w:r>
      <w:r>
        <w:rPr>
          <w:color w:val="231F20"/>
        </w:rPr>
        <w:t>do </w:t>
      </w:r>
      <w:r>
        <w:rPr>
          <w:color w:val="231F20"/>
          <w:spacing w:val="3"/>
        </w:rPr>
        <w:t>relatório </w:t>
      </w:r>
      <w:r>
        <w:rPr>
          <w:color w:val="231F20"/>
        </w:rPr>
        <w:t>é </w:t>
      </w:r>
      <w:r>
        <w:rPr>
          <w:color w:val="231F20"/>
          <w:spacing w:val="4"/>
        </w:rPr>
        <w:t>informar </w:t>
      </w:r>
      <w:r>
        <w:rPr>
          <w:color w:val="231F20"/>
          <w:spacing w:val="3"/>
        </w:rPr>
        <w:t>características</w:t>
      </w:r>
      <w:r>
        <w:rPr>
          <w:color w:val="231F20"/>
          <w:spacing w:val="-28"/>
        </w:rPr>
        <w:t> </w:t>
      </w:r>
      <w:r>
        <w:rPr>
          <w:color w:val="231F20"/>
          <w:spacing w:val="3"/>
        </w:rPr>
        <w:t>específicas</w:t>
      </w:r>
      <w:r>
        <w:rPr>
          <w:color w:val="231F20"/>
          <w:spacing w:val="-28"/>
        </w:rPr>
        <w:t> </w:t>
      </w:r>
      <w:r>
        <w:rPr>
          <w:color w:val="231F20"/>
          <w:spacing w:val="3"/>
        </w:rPr>
        <w:t>desta</w:t>
      </w:r>
      <w:r>
        <w:rPr>
          <w:color w:val="231F20"/>
          <w:spacing w:val="-27"/>
        </w:rPr>
        <w:t> </w:t>
      </w:r>
      <w:r>
        <w:rPr>
          <w:color w:val="231F20"/>
          <w:spacing w:val="3"/>
        </w:rPr>
        <w:t>edição</w:t>
      </w:r>
      <w:r>
        <w:rPr>
          <w:color w:val="231F20"/>
          <w:spacing w:val="-28"/>
        </w:rPr>
        <w:t> </w:t>
      </w:r>
      <w:r>
        <w:rPr>
          <w:color w:val="231F20"/>
        </w:rPr>
        <w:t>do</w:t>
      </w:r>
      <w:r>
        <w:rPr>
          <w:color w:val="231F20"/>
          <w:spacing w:val="-28"/>
        </w:rPr>
        <w:t> </w:t>
      </w:r>
      <w:r>
        <w:rPr>
          <w:color w:val="231F20"/>
          <w:spacing w:val="3"/>
        </w:rPr>
        <w:t>estudo,</w:t>
      </w:r>
      <w:r>
        <w:rPr>
          <w:color w:val="231F20"/>
          <w:spacing w:val="-27"/>
        </w:rPr>
        <w:t> </w:t>
      </w:r>
      <w:r>
        <w:rPr>
          <w:color w:val="231F20"/>
          <w:spacing w:val="3"/>
        </w:rPr>
        <w:t>apresentando</w:t>
      </w:r>
      <w:r>
        <w:rPr>
          <w:color w:val="231F20"/>
          <w:spacing w:val="-28"/>
        </w:rPr>
        <w:t> </w:t>
      </w:r>
      <w:r>
        <w:rPr>
          <w:color w:val="231F20"/>
        </w:rPr>
        <w:t>as</w:t>
      </w:r>
      <w:r>
        <w:rPr>
          <w:color w:val="231F20"/>
          <w:spacing w:val="-28"/>
        </w:rPr>
        <w:t> </w:t>
      </w:r>
      <w:r>
        <w:rPr>
          <w:color w:val="231F20"/>
          <w:spacing w:val="3"/>
        </w:rPr>
        <w:t>taxas</w:t>
      </w:r>
      <w:r>
        <w:rPr>
          <w:color w:val="231F20"/>
          <w:spacing w:val="-27"/>
        </w:rPr>
        <w:t> </w:t>
      </w:r>
      <w:r>
        <w:rPr>
          <w:color w:val="231F20"/>
        </w:rPr>
        <w:t>de</w:t>
      </w:r>
      <w:r>
        <w:rPr>
          <w:color w:val="231F20"/>
          <w:spacing w:val="-28"/>
        </w:rPr>
        <w:t> </w:t>
      </w:r>
      <w:r>
        <w:rPr>
          <w:color w:val="231F20"/>
          <w:spacing w:val="3"/>
        </w:rPr>
        <w:t>resposta</w:t>
      </w:r>
      <w:r>
        <w:rPr>
          <w:color w:val="231F20"/>
          <w:spacing w:val="-28"/>
        </w:rPr>
        <w:t> </w:t>
      </w:r>
      <w:r>
        <w:rPr>
          <w:color w:val="231F20"/>
          <w:spacing w:val="3"/>
        </w:rPr>
        <w:t>verificadas </w:t>
      </w:r>
      <w:r>
        <w:rPr>
          <w:color w:val="231F20"/>
        </w:rPr>
        <w:t>e </w:t>
      </w:r>
      <w:r>
        <w:rPr>
          <w:color w:val="231F20"/>
          <w:spacing w:val="3"/>
        </w:rPr>
        <w:t>eventuais alterações realizadas </w:t>
      </w:r>
      <w:r>
        <w:rPr>
          <w:color w:val="231F20"/>
          <w:spacing w:val="2"/>
        </w:rPr>
        <w:t>nos </w:t>
      </w:r>
      <w:r>
        <w:rPr>
          <w:color w:val="231F20"/>
          <w:spacing w:val="3"/>
        </w:rPr>
        <w:t>instrumentos </w:t>
      </w:r>
      <w:r>
        <w:rPr>
          <w:color w:val="231F20"/>
        </w:rPr>
        <w:t>de</w:t>
      </w:r>
      <w:r>
        <w:rPr>
          <w:color w:val="231F20"/>
          <w:spacing w:val="-13"/>
        </w:rPr>
        <w:t> </w:t>
      </w:r>
      <w:r>
        <w:rPr>
          <w:color w:val="231F20"/>
          <w:spacing w:val="4"/>
        </w:rPr>
        <w:t>coleta.</w:t>
      </w:r>
    </w:p>
    <w:p>
      <w:pPr>
        <w:pStyle w:val="BodyText"/>
        <w:spacing w:line="288" w:lineRule="auto" w:before="98"/>
        <w:ind w:left="400" w:right="110"/>
        <w:jc w:val="both"/>
      </w:pPr>
      <w:r>
        <w:rPr>
          <w:color w:val="231F20"/>
        </w:rPr>
        <w:t>A apresentação completa da metodologia da pesquisa, contendo os objetivos, os principais conceitos e as características do plano amostral empregado, está descrita no “Relatório Metodológico”.</w:t>
      </w:r>
    </w:p>
    <w:p>
      <w:pPr>
        <w:pStyle w:val="BodyText"/>
        <w:rPr>
          <w:sz w:val="20"/>
        </w:rPr>
      </w:pPr>
    </w:p>
    <w:p>
      <w:pPr>
        <w:pStyle w:val="BodyText"/>
        <w:rPr>
          <w:sz w:val="20"/>
        </w:rPr>
      </w:pPr>
    </w:p>
    <w:p>
      <w:pPr>
        <w:pStyle w:val="Heading2"/>
      </w:pPr>
      <w:r>
        <w:rPr>
          <w:color w:val="F37053"/>
          <w:w w:val="110"/>
        </w:rPr>
        <w:t>INSTRUMENTOS DE COLETA</w:t>
      </w:r>
    </w:p>
    <w:p>
      <w:pPr>
        <w:pStyle w:val="BodyText"/>
        <w:spacing w:before="11"/>
        <w:rPr>
          <w:rFonts w:ascii="Calibri"/>
          <w:sz w:val="34"/>
        </w:rPr>
      </w:pPr>
    </w:p>
    <w:p>
      <w:pPr>
        <w:pStyle w:val="BodyText"/>
        <w:ind w:left="400"/>
        <w:jc w:val="both"/>
        <w:rPr>
          <w:rFonts w:ascii="Calibri" w:hAnsi="Calibri"/>
        </w:rPr>
      </w:pPr>
      <w:r>
        <w:rPr>
          <w:rFonts w:ascii="Calibri" w:hAnsi="Calibri"/>
          <w:color w:val="F37053"/>
          <w:w w:val="110"/>
        </w:rPr>
        <w:t>INFORMAÇÕES SOBRE OS INSTRUMENTOS DE COLETA</w:t>
      </w:r>
    </w:p>
    <w:p>
      <w:pPr>
        <w:pStyle w:val="BodyText"/>
        <w:spacing w:before="6"/>
        <w:rPr>
          <w:rFonts w:ascii="Calibri"/>
          <w:sz w:val="16"/>
        </w:rPr>
      </w:pPr>
    </w:p>
    <w:p>
      <w:pPr>
        <w:pStyle w:val="BodyText"/>
        <w:spacing w:line="288" w:lineRule="auto"/>
        <w:ind w:left="400" w:right="109"/>
        <w:jc w:val="both"/>
      </w:pPr>
      <w:r>
        <w:rPr>
          <w:color w:val="231F20"/>
        </w:rPr>
        <w:t>O </w:t>
      </w:r>
      <w:r>
        <w:rPr>
          <w:color w:val="231F20"/>
          <w:spacing w:val="3"/>
        </w:rPr>
        <w:t>questionário estruturado </w:t>
      </w:r>
      <w:r>
        <w:rPr>
          <w:color w:val="231F20"/>
          <w:spacing w:val="2"/>
        </w:rPr>
        <w:t>foi </w:t>
      </w:r>
      <w:r>
        <w:rPr>
          <w:color w:val="231F20"/>
          <w:spacing w:val="3"/>
        </w:rPr>
        <w:t>aplicado </w:t>
      </w:r>
      <w:r>
        <w:rPr>
          <w:color w:val="231F20"/>
          <w:spacing w:val="2"/>
        </w:rPr>
        <w:t>nas </w:t>
      </w:r>
      <w:r>
        <w:rPr>
          <w:color w:val="231F20"/>
          <w:spacing w:val="3"/>
        </w:rPr>
        <w:t>entrevistas </w:t>
      </w:r>
      <w:r>
        <w:rPr>
          <w:color w:val="231F20"/>
          <w:spacing w:val="2"/>
        </w:rPr>
        <w:t>com </w:t>
      </w:r>
      <w:r>
        <w:rPr>
          <w:color w:val="231F20"/>
          <w:spacing w:val="3"/>
        </w:rPr>
        <w:t>profissionais capacitados </w:t>
      </w:r>
      <w:r>
        <w:rPr>
          <w:color w:val="231F20"/>
        </w:rPr>
        <w:t>a </w:t>
      </w:r>
      <w:r>
        <w:rPr>
          <w:color w:val="231F20"/>
          <w:spacing w:val="3"/>
        </w:rPr>
        <w:t>informar sobre </w:t>
      </w:r>
      <w:r>
        <w:rPr>
          <w:color w:val="231F20"/>
        </w:rPr>
        <w:t>as </w:t>
      </w:r>
      <w:r>
        <w:rPr>
          <w:color w:val="231F20"/>
          <w:spacing w:val="3"/>
        </w:rPr>
        <w:t>instalações, </w:t>
      </w:r>
      <w:r>
        <w:rPr>
          <w:color w:val="231F20"/>
        </w:rPr>
        <w:t>a </w:t>
      </w:r>
      <w:r>
        <w:rPr>
          <w:color w:val="231F20"/>
          <w:spacing w:val="3"/>
        </w:rPr>
        <w:t>administração </w:t>
      </w:r>
      <w:r>
        <w:rPr>
          <w:color w:val="231F20"/>
        </w:rPr>
        <w:t>e os </w:t>
      </w:r>
      <w:r>
        <w:rPr>
          <w:color w:val="231F20"/>
          <w:spacing w:val="3"/>
        </w:rPr>
        <w:t>tipos </w:t>
      </w:r>
      <w:r>
        <w:rPr>
          <w:color w:val="231F20"/>
        </w:rPr>
        <w:t>de </w:t>
      </w:r>
      <w:r>
        <w:rPr>
          <w:color w:val="231F20"/>
          <w:spacing w:val="3"/>
        </w:rPr>
        <w:t>serviços gerais </w:t>
      </w:r>
      <w:r>
        <w:rPr>
          <w:color w:val="231F20"/>
        </w:rPr>
        <w:t>e de </w:t>
      </w:r>
      <w:r>
        <w:rPr>
          <w:color w:val="231F20"/>
          <w:spacing w:val="4"/>
        </w:rPr>
        <w:t>tecnologia </w:t>
      </w:r>
      <w:r>
        <w:rPr>
          <w:color w:val="231F20"/>
        </w:rPr>
        <w:t>da </w:t>
      </w:r>
      <w:r>
        <w:rPr>
          <w:color w:val="231F20"/>
          <w:spacing w:val="3"/>
        </w:rPr>
        <w:t>informação oferecidos pelo telecentro, como tipos </w:t>
      </w:r>
      <w:r>
        <w:rPr>
          <w:color w:val="231F20"/>
        </w:rPr>
        <w:t>de </w:t>
      </w:r>
      <w:r>
        <w:rPr>
          <w:color w:val="231F20"/>
          <w:spacing w:val="3"/>
        </w:rPr>
        <w:t>conexão, faixas </w:t>
      </w:r>
      <w:r>
        <w:rPr>
          <w:color w:val="231F20"/>
        </w:rPr>
        <w:t>de </w:t>
      </w:r>
      <w:r>
        <w:rPr>
          <w:color w:val="231F20"/>
          <w:spacing w:val="3"/>
        </w:rPr>
        <w:t>velocidade </w:t>
      </w:r>
      <w:r>
        <w:rPr>
          <w:color w:val="231F20"/>
        </w:rPr>
        <w:t>e </w:t>
      </w:r>
      <w:r>
        <w:rPr>
          <w:color w:val="231F20"/>
          <w:spacing w:val="3"/>
        </w:rPr>
        <w:t>infraestrutura. Esses profissionais </w:t>
      </w:r>
      <w:r>
        <w:rPr>
          <w:color w:val="231F20"/>
          <w:spacing w:val="2"/>
        </w:rPr>
        <w:t>são </w:t>
      </w:r>
      <w:r>
        <w:rPr>
          <w:color w:val="231F20"/>
          <w:spacing w:val="3"/>
        </w:rPr>
        <w:t>diretores </w:t>
      </w:r>
      <w:r>
        <w:rPr>
          <w:color w:val="231F20"/>
          <w:spacing w:val="2"/>
        </w:rPr>
        <w:t>das </w:t>
      </w:r>
      <w:r>
        <w:rPr>
          <w:color w:val="231F20"/>
          <w:spacing w:val="3"/>
        </w:rPr>
        <w:t>instituições, coordenadores, gestores </w:t>
      </w:r>
      <w:r>
        <w:rPr>
          <w:color w:val="231F20"/>
          <w:spacing w:val="4"/>
        </w:rPr>
        <w:t>ou </w:t>
      </w:r>
      <w:r>
        <w:rPr>
          <w:color w:val="231F20"/>
          <w:spacing w:val="3"/>
        </w:rPr>
        <w:t>outras pessoas familiarizadas </w:t>
      </w:r>
      <w:r>
        <w:rPr>
          <w:color w:val="231F20"/>
          <w:spacing w:val="2"/>
        </w:rPr>
        <w:t>com </w:t>
      </w:r>
      <w:r>
        <w:rPr>
          <w:color w:val="231F20"/>
        </w:rPr>
        <w:t>as </w:t>
      </w:r>
      <w:r>
        <w:rPr>
          <w:color w:val="231F20"/>
          <w:spacing w:val="3"/>
        </w:rPr>
        <w:t>atividades </w:t>
      </w:r>
      <w:r>
        <w:rPr>
          <w:color w:val="231F20"/>
          <w:spacing w:val="2"/>
        </w:rPr>
        <w:t>dos </w:t>
      </w:r>
      <w:r>
        <w:rPr>
          <w:color w:val="231F20"/>
          <w:spacing w:val="3"/>
        </w:rPr>
        <w:t>telecentros. </w:t>
      </w:r>
      <w:r>
        <w:rPr>
          <w:color w:val="231F20"/>
        </w:rPr>
        <w:t>O </w:t>
      </w:r>
      <w:r>
        <w:rPr>
          <w:color w:val="231F20"/>
          <w:spacing w:val="3"/>
        </w:rPr>
        <w:t>questionário </w:t>
      </w:r>
      <w:r>
        <w:rPr>
          <w:color w:val="231F20"/>
          <w:spacing w:val="4"/>
        </w:rPr>
        <w:t>possuía </w:t>
      </w:r>
      <w:r>
        <w:rPr>
          <w:color w:val="231F20"/>
          <w:spacing w:val="3"/>
        </w:rPr>
        <w:t>módulos relacionados </w:t>
      </w:r>
      <w:r>
        <w:rPr>
          <w:color w:val="231F20"/>
          <w:spacing w:val="2"/>
        </w:rPr>
        <w:t>aos </w:t>
      </w:r>
      <w:r>
        <w:rPr>
          <w:color w:val="231F20"/>
          <w:spacing w:val="3"/>
        </w:rPr>
        <w:t>seguintes</w:t>
      </w:r>
      <w:r>
        <w:rPr>
          <w:color w:val="231F20"/>
          <w:spacing w:val="-5"/>
        </w:rPr>
        <w:t> </w:t>
      </w:r>
      <w:r>
        <w:rPr>
          <w:color w:val="231F20"/>
          <w:spacing w:val="4"/>
        </w:rPr>
        <w:t>temas:</w:t>
      </w:r>
    </w:p>
    <w:p>
      <w:pPr>
        <w:pStyle w:val="ListParagraph"/>
        <w:numPr>
          <w:ilvl w:val="0"/>
          <w:numId w:val="1"/>
        </w:numPr>
        <w:tabs>
          <w:tab w:pos="855" w:val="left" w:leader="none"/>
        </w:tabs>
        <w:spacing w:line="288" w:lineRule="auto" w:before="155" w:after="0"/>
        <w:ind w:left="854" w:right="110" w:hanging="171"/>
        <w:jc w:val="both"/>
        <w:rPr>
          <w:sz w:val="18"/>
        </w:rPr>
      </w:pPr>
      <w:r>
        <w:rPr>
          <w:color w:val="231F20"/>
          <w:sz w:val="18"/>
        </w:rPr>
        <w:t>O </w:t>
      </w:r>
      <w:r>
        <w:rPr>
          <w:rFonts w:ascii="Lucida Sans" w:hAnsi="Lucida Sans"/>
          <w:b/>
          <w:color w:val="231F20"/>
          <w:spacing w:val="3"/>
          <w:sz w:val="18"/>
        </w:rPr>
        <w:t>módulo </w:t>
      </w:r>
      <w:r>
        <w:rPr>
          <w:rFonts w:ascii="Lucida Sans" w:hAnsi="Lucida Sans"/>
          <w:b/>
          <w:color w:val="231F20"/>
          <w:sz w:val="18"/>
        </w:rPr>
        <w:t>A </w:t>
      </w:r>
      <w:r>
        <w:rPr>
          <w:color w:val="231F20"/>
          <w:spacing w:val="3"/>
          <w:sz w:val="18"/>
        </w:rPr>
        <w:t>investigou </w:t>
      </w:r>
      <w:r>
        <w:rPr>
          <w:color w:val="231F20"/>
          <w:sz w:val="18"/>
        </w:rPr>
        <w:t>o </w:t>
      </w:r>
      <w:r>
        <w:rPr>
          <w:color w:val="231F20"/>
          <w:spacing w:val="3"/>
          <w:sz w:val="18"/>
        </w:rPr>
        <w:t>perfil </w:t>
      </w:r>
      <w:r>
        <w:rPr>
          <w:color w:val="231F20"/>
          <w:spacing w:val="2"/>
          <w:sz w:val="18"/>
        </w:rPr>
        <w:t>dos </w:t>
      </w:r>
      <w:r>
        <w:rPr>
          <w:color w:val="231F20"/>
          <w:spacing w:val="3"/>
          <w:sz w:val="18"/>
        </w:rPr>
        <w:t>telecentros, considerando informações </w:t>
      </w:r>
      <w:r>
        <w:rPr>
          <w:color w:val="231F20"/>
          <w:sz w:val="18"/>
        </w:rPr>
        <w:t>de </w:t>
      </w:r>
      <w:r>
        <w:rPr>
          <w:color w:val="231F20"/>
          <w:spacing w:val="4"/>
          <w:sz w:val="18"/>
        </w:rPr>
        <w:t>ordem </w:t>
      </w:r>
      <w:r>
        <w:rPr>
          <w:color w:val="231F20"/>
          <w:spacing w:val="3"/>
          <w:sz w:val="18"/>
        </w:rPr>
        <w:t>administrativa, como tempo </w:t>
      </w:r>
      <w:r>
        <w:rPr>
          <w:color w:val="231F20"/>
          <w:sz w:val="18"/>
        </w:rPr>
        <w:t>de </w:t>
      </w:r>
      <w:r>
        <w:rPr>
          <w:color w:val="231F20"/>
          <w:spacing w:val="3"/>
          <w:sz w:val="18"/>
        </w:rPr>
        <w:t>funcionamento </w:t>
      </w:r>
      <w:r>
        <w:rPr>
          <w:color w:val="231F20"/>
          <w:sz w:val="18"/>
        </w:rPr>
        <w:t>e </w:t>
      </w:r>
      <w:r>
        <w:rPr>
          <w:color w:val="231F20"/>
          <w:spacing w:val="3"/>
          <w:sz w:val="18"/>
        </w:rPr>
        <w:t>número </w:t>
      </w:r>
      <w:r>
        <w:rPr>
          <w:color w:val="231F20"/>
          <w:sz w:val="18"/>
        </w:rPr>
        <w:t>de </w:t>
      </w:r>
      <w:r>
        <w:rPr>
          <w:color w:val="231F20"/>
          <w:spacing w:val="3"/>
          <w:sz w:val="18"/>
        </w:rPr>
        <w:t>pessoas ocupadas </w:t>
      </w:r>
      <w:r>
        <w:rPr>
          <w:color w:val="231F20"/>
          <w:sz w:val="18"/>
        </w:rPr>
        <w:t>ou </w:t>
      </w:r>
      <w:r>
        <w:rPr>
          <w:color w:val="231F20"/>
          <w:spacing w:val="4"/>
          <w:sz w:val="18"/>
        </w:rPr>
        <w:t>que </w:t>
      </w:r>
      <w:r>
        <w:rPr>
          <w:color w:val="231F20"/>
          <w:spacing w:val="3"/>
          <w:sz w:val="18"/>
        </w:rPr>
        <w:t>trabalham voluntariamente </w:t>
      </w:r>
      <w:r>
        <w:rPr>
          <w:color w:val="231F20"/>
          <w:sz w:val="18"/>
        </w:rPr>
        <w:t>na</w:t>
      </w:r>
      <w:r>
        <w:rPr>
          <w:color w:val="231F20"/>
          <w:spacing w:val="-3"/>
          <w:sz w:val="18"/>
        </w:rPr>
        <w:t> </w:t>
      </w:r>
      <w:r>
        <w:rPr>
          <w:color w:val="231F20"/>
          <w:spacing w:val="4"/>
          <w:sz w:val="18"/>
        </w:rPr>
        <w:t>instituição;</w:t>
      </w:r>
    </w:p>
    <w:p>
      <w:pPr>
        <w:pStyle w:val="ListParagraph"/>
        <w:numPr>
          <w:ilvl w:val="0"/>
          <w:numId w:val="1"/>
        </w:numPr>
        <w:tabs>
          <w:tab w:pos="855" w:val="left" w:leader="none"/>
        </w:tabs>
        <w:spacing w:line="288" w:lineRule="auto" w:before="54" w:after="0"/>
        <w:ind w:left="854" w:right="111" w:hanging="171"/>
        <w:jc w:val="both"/>
        <w:rPr>
          <w:sz w:val="18"/>
        </w:rPr>
      </w:pPr>
      <w:r>
        <w:rPr>
          <w:color w:val="231F20"/>
          <w:sz w:val="18"/>
        </w:rPr>
        <w:t>O </w:t>
      </w:r>
      <w:r>
        <w:rPr>
          <w:rFonts w:ascii="Lucida Sans" w:hAnsi="Lucida Sans"/>
          <w:b/>
          <w:color w:val="231F20"/>
          <w:spacing w:val="3"/>
          <w:sz w:val="18"/>
        </w:rPr>
        <w:t>módulo </w:t>
      </w:r>
      <w:r>
        <w:rPr>
          <w:rFonts w:ascii="Lucida Sans" w:hAnsi="Lucida Sans"/>
          <w:b/>
          <w:color w:val="231F20"/>
          <w:sz w:val="18"/>
        </w:rPr>
        <w:t>B </w:t>
      </w:r>
      <w:r>
        <w:rPr>
          <w:color w:val="231F20"/>
          <w:spacing w:val="3"/>
          <w:sz w:val="18"/>
        </w:rPr>
        <w:t>tratou </w:t>
      </w:r>
      <w:r>
        <w:rPr>
          <w:color w:val="231F20"/>
          <w:sz w:val="18"/>
        </w:rPr>
        <w:t>de </w:t>
      </w:r>
      <w:r>
        <w:rPr>
          <w:color w:val="231F20"/>
          <w:spacing w:val="3"/>
          <w:sz w:val="18"/>
        </w:rPr>
        <w:t>informações adicionais sobre </w:t>
      </w:r>
      <w:r>
        <w:rPr>
          <w:color w:val="231F20"/>
          <w:sz w:val="18"/>
        </w:rPr>
        <w:t>os </w:t>
      </w:r>
      <w:r>
        <w:rPr>
          <w:color w:val="231F20"/>
          <w:spacing w:val="3"/>
          <w:sz w:val="18"/>
        </w:rPr>
        <w:t>telecentros, como critério </w:t>
      </w:r>
      <w:r>
        <w:rPr>
          <w:color w:val="231F20"/>
          <w:spacing w:val="2"/>
          <w:sz w:val="18"/>
        </w:rPr>
        <w:t>para </w:t>
      </w:r>
      <w:r>
        <w:rPr>
          <w:color w:val="231F20"/>
          <w:spacing w:val="3"/>
          <w:sz w:val="18"/>
        </w:rPr>
        <w:t>utilização </w:t>
      </w:r>
      <w:r>
        <w:rPr>
          <w:color w:val="231F20"/>
          <w:spacing w:val="2"/>
          <w:sz w:val="18"/>
        </w:rPr>
        <w:t>dos </w:t>
      </w:r>
      <w:r>
        <w:rPr>
          <w:color w:val="231F20"/>
          <w:spacing w:val="3"/>
          <w:sz w:val="18"/>
        </w:rPr>
        <w:t>equipamentos </w:t>
      </w:r>
      <w:r>
        <w:rPr>
          <w:color w:val="231F20"/>
          <w:sz w:val="18"/>
        </w:rPr>
        <w:t>e  da  </w:t>
      </w:r>
      <w:r>
        <w:rPr>
          <w:color w:val="231F20"/>
          <w:spacing w:val="3"/>
          <w:sz w:val="18"/>
        </w:rPr>
        <w:t>Internet, período </w:t>
      </w:r>
      <w:r>
        <w:rPr>
          <w:color w:val="231F20"/>
          <w:sz w:val="18"/>
        </w:rPr>
        <w:t>de  </w:t>
      </w:r>
      <w:r>
        <w:rPr>
          <w:color w:val="231F20"/>
          <w:spacing w:val="3"/>
          <w:sz w:val="18"/>
        </w:rPr>
        <w:t>funcionamento, </w:t>
      </w:r>
      <w:r>
        <w:rPr>
          <w:color w:val="231F20"/>
          <w:spacing w:val="4"/>
          <w:sz w:val="18"/>
        </w:rPr>
        <w:t>treinamento   </w:t>
      </w:r>
      <w:r>
        <w:rPr>
          <w:color w:val="231F20"/>
          <w:sz w:val="18"/>
        </w:rPr>
        <w:t>e </w:t>
      </w:r>
      <w:r>
        <w:rPr>
          <w:color w:val="231F20"/>
          <w:spacing w:val="3"/>
          <w:sz w:val="18"/>
        </w:rPr>
        <w:t>disponibilidade </w:t>
      </w:r>
      <w:r>
        <w:rPr>
          <w:color w:val="231F20"/>
          <w:sz w:val="18"/>
        </w:rPr>
        <w:t>de </w:t>
      </w:r>
      <w:r>
        <w:rPr>
          <w:color w:val="231F20"/>
          <w:spacing w:val="3"/>
          <w:sz w:val="18"/>
        </w:rPr>
        <w:t>orientadores, monitores </w:t>
      </w:r>
      <w:r>
        <w:rPr>
          <w:color w:val="231F20"/>
          <w:sz w:val="18"/>
        </w:rPr>
        <w:t>ou </w:t>
      </w:r>
      <w:r>
        <w:rPr>
          <w:color w:val="231F20"/>
          <w:spacing w:val="3"/>
          <w:sz w:val="18"/>
        </w:rPr>
        <w:t>agentes </w:t>
      </w:r>
      <w:r>
        <w:rPr>
          <w:color w:val="231F20"/>
          <w:sz w:val="18"/>
        </w:rPr>
        <w:t>de </w:t>
      </w:r>
      <w:r>
        <w:rPr>
          <w:color w:val="231F20"/>
          <w:spacing w:val="3"/>
          <w:sz w:val="18"/>
        </w:rPr>
        <w:t>inclusão digital </w:t>
      </w:r>
      <w:r>
        <w:rPr>
          <w:color w:val="231F20"/>
          <w:spacing w:val="2"/>
          <w:sz w:val="18"/>
        </w:rPr>
        <w:t>para </w:t>
      </w:r>
      <w:r>
        <w:rPr>
          <w:color w:val="231F20"/>
          <w:spacing w:val="3"/>
          <w:sz w:val="18"/>
        </w:rPr>
        <w:t>atendimento </w:t>
      </w:r>
      <w:r>
        <w:rPr>
          <w:color w:val="231F20"/>
          <w:spacing w:val="2"/>
          <w:sz w:val="18"/>
        </w:rPr>
        <w:t>aos</w:t>
      </w:r>
      <w:r>
        <w:rPr>
          <w:color w:val="231F20"/>
          <w:spacing w:val="-1"/>
          <w:sz w:val="18"/>
        </w:rPr>
        <w:t> </w:t>
      </w:r>
      <w:r>
        <w:rPr>
          <w:color w:val="231F20"/>
          <w:spacing w:val="4"/>
          <w:sz w:val="18"/>
        </w:rPr>
        <w:t>usuários;</w:t>
      </w:r>
    </w:p>
    <w:p>
      <w:pPr>
        <w:spacing w:after="0" w:line="288" w:lineRule="auto"/>
        <w:jc w:val="both"/>
        <w:rPr>
          <w:sz w:val="18"/>
        </w:rPr>
        <w:sectPr>
          <w:headerReference w:type="default" r:id="rId5"/>
          <w:headerReference w:type="even" r:id="rId6"/>
          <w:type w:val="continuous"/>
          <w:pgSz w:w="10780" w:h="14750"/>
          <w:pgMar w:header="514" w:top="1380" w:bottom="280" w:left="1300" w:right="1300"/>
          <w:pgNumType w:start="37"/>
        </w:sectPr>
      </w:pPr>
    </w:p>
    <w:p>
      <w:pPr>
        <w:pStyle w:val="BodyText"/>
        <w:spacing w:before="10"/>
        <w:rPr>
          <w:sz w:val="14"/>
        </w:rPr>
      </w:pPr>
      <w:r>
        <w:rPr/>
        <w:pict>
          <v:shape style="position:absolute;margin-left:.000001pt;margin-top:85.014999pt;width:25.55pt;height:283.5pt;mso-position-horizontal-relative:page;mso-position-vertical-relative:page;z-index:15729664" coordorigin="0,1700" coordsize="511,5670" path="m340,1700l0,1700,0,7370,340,7370,406,7356,460,7320,497,7266,510,7199,510,1870,497,1804,460,1750,406,1714,340,1700xe" filled="true" fillcolor="#f37053" stroked="false">
            <v:path arrowok="t"/>
            <v:fill type="solid"/>
            <w10:wrap type="none"/>
          </v:shape>
        </w:pict>
      </w:r>
      <w:r>
        <w:rPr/>
        <w:pict>
          <v:shape style="position:absolute;margin-left:12.35410pt;margin-top:92.278893pt;width:8.85pt;height:36.550pt;mso-position-horizontal-relative:page;mso-position-vertical-relative:page;z-index:1573017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BC9B5"/>
                      <w:w w:val="95"/>
                      <w:sz w:val="12"/>
                    </w:rPr>
                    <w:t>PORTUGUÊS</w:t>
                  </w:r>
                </w:p>
              </w:txbxContent>
            </v:textbox>
            <w10:wrap type="none"/>
          </v:shape>
        </w:pict>
      </w:r>
    </w:p>
    <w:p>
      <w:pPr>
        <w:pStyle w:val="ListParagraph"/>
        <w:numPr>
          <w:ilvl w:val="0"/>
          <w:numId w:val="2"/>
        </w:numPr>
        <w:tabs>
          <w:tab w:pos="571" w:val="left" w:leader="none"/>
        </w:tabs>
        <w:spacing w:line="285" w:lineRule="auto" w:before="85" w:after="0"/>
        <w:ind w:left="570" w:right="393" w:hanging="171"/>
        <w:jc w:val="both"/>
        <w:rPr>
          <w:sz w:val="18"/>
        </w:rPr>
      </w:pPr>
      <w:r>
        <w:rPr>
          <w:color w:val="231F20"/>
          <w:sz w:val="18"/>
        </w:rPr>
        <w:t>O </w:t>
      </w:r>
      <w:r>
        <w:rPr>
          <w:rFonts w:ascii="Lucida Sans" w:hAnsi="Lucida Sans"/>
          <w:b/>
          <w:color w:val="231F20"/>
          <w:spacing w:val="3"/>
          <w:sz w:val="18"/>
        </w:rPr>
        <w:t>módulo </w:t>
      </w:r>
      <w:r>
        <w:rPr>
          <w:rFonts w:ascii="Lucida Sans" w:hAnsi="Lucida Sans"/>
          <w:b/>
          <w:color w:val="231F20"/>
          <w:sz w:val="18"/>
        </w:rPr>
        <w:t>C </w:t>
      </w:r>
      <w:r>
        <w:rPr>
          <w:color w:val="231F20"/>
          <w:spacing w:val="3"/>
          <w:sz w:val="18"/>
        </w:rPr>
        <w:t>explorou </w:t>
      </w:r>
      <w:r>
        <w:rPr>
          <w:color w:val="231F20"/>
          <w:sz w:val="18"/>
        </w:rPr>
        <w:t>a </w:t>
      </w:r>
      <w:r>
        <w:rPr>
          <w:color w:val="231F20"/>
          <w:spacing w:val="3"/>
          <w:sz w:val="18"/>
        </w:rPr>
        <w:t>infraestrutura, redes </w:t>
      </w:r>
      <w:r>
        <w:rPr>
          <w:color w:val="231F20"/>
          <w:sz w:val="18"/>
        </w:rPr>
        <w:t>e </w:t>
      </w:r>
      <w:r>
        <w:rPr>
          <w:color w:val="231F20"/>
          <w:spacing w:val="3"/>
          <w:sz w:val="18"/>
        </w:rPr>
        <w:t>conectividade </w:t>
      </w:r>
      <w:r>
        <w:rPr>
          <w:color w:val="231F20"/>
          <w:spacing w:val="2"/>
          <w:sz w:val="18"/>
        </w:rPr>
        <w:t>dos </w:t>
      </w:r>
      <w:r>
        <w:rPr>
          <w:color w:val="231F20"/>
          <w:spacing w:val="3"/>
          <w:sz w:val="18"/>
        </w:rPr>
        <w:t>telecentros, </w:t>
      </w:r>
      <w:r>
        <w:rPr>
          <w:color w:val="231F20"/>
          <w:spacing w:val="4"/>
          <w:sz w:val="18"/>
        </w:rPr>
        <w:t>como </w:t>
      </w:r>
      <w:r>
        <w:rPr>
          <w:color w:val="231F20"/>
          <w:spacing w:val="3"/>
          <w:sz w:val="18"/>
        </w:rPr>
        <w:t>quantidade </w:t>
      </w:r>
      <w:r>
        <w:rPr>
          <w:color w:val="231F20"/>
          <w:sz w:val="18"/>
        </w:rPr>
        <w:t>de </w:t>
      </w:r>
      <w:r>
        <w:rPr>
          <w:color w:val="231F20"/>
          <w:spacing w:val="3"/>
          <w:sz w:val="18"/>
        </w:rPr>
        <w:t>computadores disponíveis, tipos </w:t>
      </w:r>
      <w:r>
        <w:rPr>
          <w:color w:val="231F20"/>
          <w:sz w:val="18"/>
        </w:rPr>
        <w:t>e </w:t>
      </w:r>
      <w:r>
        <w:rPr>
          <w:color w:val="231F20"/>
          <w:spacing w:val="3"/>
          <w:sz w:val="18"/>
        </w:rPr>
        <w:t>velocidade </w:t>
      </w:r>
      <w:r>
        <w:rPr>
          <w:color w:val="231F20"/>
          <w:sz w:val="18"/>
        </w:rPr>
        <w:t>de </w:t>
      </w:r>
      <w:r>
        <w:rPr>
          <w:color w:val="231F20"/>
          <w:spacing w:val="3"/>
          <w:sz w:val="18"/>
        </w:rPr>
        <w:t>conexão </w:t>
      </w:r>
      <w:r>
        <w:rPr>
          <w:color w:val="231F20"/>
          <w:sz w:val="18"/>
        </w:rPr>
        <w:t>à </w:t>
      </w:r>
      <w:r>
        <w:rPr>
          <w:color w:val="231F20"/>
          <w:spacing w:val="4"/>
          <w:sz w:val="18"/>
        </w:rPr>
        <w:t>Internet </w:t>
      </w:r>
      <w:r>
        <w:rPr>
          <w:color w:val="231F20"/>
          <w:spacing w:val="3"/>
          <w:sz w:val="18"/>
        </w:rPr>
        <w:t>disponibilizados </w:t>
      </w:r>
      <w:r>
        <w:rPr>
          <w:color w:val="231F20"/>
          <w:sz w:val="18"/>
        </w:rPr>
        <w:t>ao </w:t>
      </w:r>
      <w:r>
        <w:rPr>
          <w:color w:val="231F20"/>
          <w:spacing w:val="3"/>
          <w:sz w:val="18"/>
        </w:rPr>
        <w:t>público, organizações </w:t>
      </w:r>
      <w:r>
        <w:rPr>
          <w:color w:val="231F20"/>
          <w:spacing w:val="2"/>
          <w:sz w:val="18"/>
        </w:rPr>
        <w:t>que </w:t>
      </w:r>
      <w:r>
        <w:rPr>
          <w:color w:val="231F20"/>
          <w:spacing w:val="3"/>
          <w:sz w:val="18"/>
        </w:rPr>
        <w:t>forneceram </w:t>
      </w:r>
      <w:r>
        <w:rPr>
          <w:color w:val="231F20"/>
          <w:sz w:val="18"/>
        </w:rPr>
        <w:t>os </w:t>
      </w:r>
      <w:r>
        <w:rPr>
          <w:color w:val="231F20"/>
          <w:spacing w:val="3"/>
          <w:sz w:val="18"/>
        </w:rPr>
        <w:t>equipamentos </w:t>
      </w:r>
      <w:r>
        <w:rPr>
          <w:color w:val="231F20"/>
          <w:sz w:val="18"/>
        </w:rPr>
        <w:t>e  a </w:t>
      </w:r>
      <w:r>
        <w:rPr>
          <w:color w:val="231F20"/>
          <w:spacing w:val="3"/>
          <w:sz w:val="18"/>
        </w:rPr>
        <w:t>conexão</w:t>
      </w:r>
      <w:r>
        <w:rPr>
          <w:color w:val="231F20"/>
          <w:spacing w:val="-12"/>
          <w:sz w:val="18"/>
        </w:rPr>
        <w:t> </w:t>
      </w:r>
      <w:r>
        <w:rPr>
          <w:color w:val="231F20"/>
          <w:sz w:val="18"/>
        </w:rPr>
        <w:t>à</w:t>
      </w:r>
      <w:r>
        <w:rPr>
          <w:color w:val="231F20"/>
          <w:spacing w:val="-12"/>
          <w:sz w:val="18"/>
        </w:rPr>
        <w:t> </w:t>
      </w:r>
      <w:r>
        <w:rPr>
          <w:color w:val="231F20"/>
          <w:spacing w:val="3"/>
          <w:sz w:val="18"/>
        </w:rPr>
        <w:t>Internet</w:t>
      </w:r>
      <w:r>
        <w:rPr>
          <w:color w:val="231F20"/>
          <w:spacing w:val="-11"/>
          <w:sz w:val="18"/>
        </w:rPr>
        <w:t> </w:t>
      </w:r>
      <w:r>
        <w:rPr>
          <w:color w:val="231F20"/>
          <w:sz w:val="18"/>
        </w:rPr>
        <w:t>ao</w:t>
      </w:r>
      <w:r>
        <w:rPr>
          <w:color w:val="231F20"/>
          <w:spacing w:val="-12"/>
          <w:sz w:val="18"/>
        </w:rPr>
        <w:t> </w:t>
      </w:r>
      <w:r>
        <w:rPr>
          <w:color w:val="231F20"/>
          <w:spacing w:val="3"/>
          <w:sz w:val="18"/>
        </w:rPr>
        <w:t>telecentro,</w:t>
      </w:r>
      <w:r>
        <w:rPr>
          <w:color w:val="231F20"/>
          <w:spacing w:val="-11"/>
          <w:sz w:val="18"/>
        </w:rPr>
        <w:t> </w:t>
      </w:r>
      <w:r>
        <w:rPr>
          <w:color w:val="231F20"/>
          <w:sz w:val="18"/>
        </w:rPr>
        <w:t>se</w:t>
      </w:r>
      <w:r>
        <w:rPr>
          <w:color w:val="231F20"/>
          <w:spacing w:val="-12"/>
          <w:sz w:val="18"/>
        </w:rPr>
        <w:t> </w:t>
      </w:r>
      <w:r>
        <w:rPr>
          <w:color w:val="231F20"/>
          <w:spacing w:val="2"/>
          <w:sz w:val="18"/>
        </w:rPr>
        <w:t>houve</w:t>
      </w:r>
      <w:r>
        <w:rPr>
          <w:color w:val="231F20"/>
          <w:spacing w:val="-11"/>
          <w:sz w:val="18"/>
        </w:rPr>
        <w:t> </w:t>
      </w:r>
      <w:r>
        <w:rPr>
          <w:color w:val="231F20"/>
          <w:spacing w:val="3"/>
          <w:sz w:val="18"/>
        </w:rPr>
        <w:t>necessidade</w:t>
      </w:r>
      <w:r>
        <w:rPr>
          <w:color w:val="231F20"/>
          <w:spacing w:val="-12"/>
          <w:sz w:val="18"/>
        </w:rPr>
        <w:t> </w:t>
      </w:r>
      <w:r>
        <w:rPr>
          <w:color w:val="231F20"/>
          <w:sz w:val="18"/>
        </w:rPr>
        <w:t>de</w:t>
      </w:r>
      <w:r>
        <w:rPr>
          <w:color w:val="231F20"/>
          <w:spacing w:val="-11"/>
          <w:sz w:val="18"/>
        </w:rPr>
        <w:t> </w:t>
      </w:r>
      <w:r>
        <w:rPr>
          <w:color w:val="231F20"/>
          <w:spacing w:val="3"/>
          <w:sz w:val="18"/>
        </w:rPr>
        <w:t>manutenção</w:t>
      </w:r>
      <w:r>
        <w:rPr>
          <w:color w:val="231F20"/>
          <w:spacing w:val="-12"/>
          <w:sz w:val="18"/>
        </w:rPr>
        <w:t> </w:t>
      </w:r>
      <w:r>
        <w:rPr>
          <w:color w:val="231F20"/>
          <w:sz w:val="18"/>
        </w:rPr>
        <w:t>ou</w:t>
      </w:r>
      <w:r>
        <w:rPr>
          <w:color w:val="231F20"/>
          <w:spacing w:val="-11"/>
          <w:sz w:val="18"/>
        </w:rPr>
        <w:t> </w:t>
      </w:r>
      <w:r>
        <w:rPr>
          <w:color w:val="231F20"/>
          <w:spacing w:val="3"/>
          <w:sz w:val="18"/>
        </w:rPr>
        <w:t>reparo</w:t>
      </w:r>
      <w:r>
        <w:rPr>
          <w:color w:val="231F20"/>
          <w:spacing w:val="-12"/>
          <w:sz w:val="18"/>
        </w:rPr>
        <w:t> </w:t>
      </w:r>
      <w:r>
        <w:rPr>
          <w:color w:val="231F20"/>
          <w:spacing w:val="4"/>
          <w:sz w:val="18"/>
        </w:rPr>
        <w:t>destes </w:t>
      </w:r>
      <w:r>
        <w:rPr>
          <w:color w:val="231F20"/>
          <w:spacing w:val="3"/>
          <w:sz w:val="18"/>
        </w:rPr>
        <w:t>equipamentos, </w:t>
      </w:r>
      <w:r>
        <w:rPr>
          <w:color w:val="231F20"/>
          <w:spacing w:val="2"/>
          <w:sz w:val="18"/>
        </w:rPr>
        <w:t>bem </w:t>
      </w:r>
      <w:r>
        <w:rPr>
          <w:color w:val="231F20"/>
          <w:spacing w:val="3"/>
          <w:sz w:val="18"/>
        </w:rPr>
        <w:t>como </w:t>
      </w:r>
      <w:r>
        <w:rPr>
          <w:color w:val="231F20"/>
          <w:sz w:val="18"/>
        </w:rPr>
        <w:t>os </w:t>
      </w:r>
      <w:r>
        <w:rPr>
          <w:color w:val="231F20"/>
          <w:spacing w:val="3"/>
          <w:sz w:val="18"/>
        </w:rPr>
        <w:t>responsáveis pela manutenção </w:t>
      </w:r>
      <w:r>
        <w:rPr>
          <w:color w:val="231F20"/>
          <w:spacing w:val="2"/>
          <w:sz w:val="18"/>
        </w:rPr>
        <w:t>dos </w:t>
      </w:r>
      <w:r>
        <w:rPr>
          <w:color w:val="231F20"/>
          <w:spacing w:val="3"/>
          <w:sz w:val="18"/>
        </w:rPr>
        <w:t>equipamentos </w:t>
      </w:r>
      <w:r>
        <w:rPr>
          <w:color w:val="231F20"/>
          <w:sz w:val="18"/>
        </w:rPr>
        <w:t>e </w:t>
      </w:r>
      <w:r>
        <w:rPr>
          <w:color w:val="231F20"/>
          <w:spacing w:val="4"/>
          <w:sz w:val="18"/>
        </w:rPr>
        <w:t>da </w:t>
      </w:r>
      <w:r>
        <w:rPr>
          <w:color w:val="231F20"/>
          <w:spacing w:val="3"/>
          <w:sz w:val="18"/>
        </w:rPr>
        <w:t>conexão </w:t>
      </w:r>
      <w:r>
        <w:rPr>
          <w:color w:val="231F20"/>
          <w:sz w:val="18"/>
        </w:rPr>
        <w:t>à </w:t>
      </w:r>
      <w:r>
        <w:rPr>
          <w:color w:val="231F20"/>
          <w:spacing w:val="3"/>
          <w:sz w:val="18"/>
        </w:rPr>
        <w:t>Internet. Além disso, </w:t>
      </w:r>
      <w:r>
        <w:rPr>
          <w:color w:val="231F20"/>
          <w:sz w:val="18"/>
        </w:rPr>
        <w:t>o </w:t>
      </w:r>
      <w:r>
        <w:rPr>
          <w:color w:val="231F20"/>
          <w:spacing w:val="3"/>
          <w:sz w:val="18"/>
        </w:rPr>
        <w:t>módulo investigou </w:t>
      </w:r>
      <w:r>
        <w:rPr>
          <w:color w:val="231F20"/>
          <w:sz w:val="18"/>
        </w:rPr>
        <w:t>as </w:t>
      </w:r>
      <w:r>
        <w:rPr>
          <w:color w:val="231F20"/>
          <w:spacing w:val="3"/>
          <w:sz w:val="18"/>
        </w:rPr>
        <w:t>percepções </w:t>
      </w:r>
      <w:r>
        <w:rPr>
          <w:color w:val="231F20"/>
          <w:spacing w:val="2"/>
          <w:sz w:val="18"/>
        </w:rPr>
        <w:t>dos </w:t>
      </w:r>
      <w:r>
        <w:rPr>
          <w:color w:val="231F20"/>
          <w:spacing w:val="4"/>
          <w:sz w:val="18"/>
        </w:rPr>
        <w:t>respondentes </w:t>
      </w:r>
      <w:r>
        <w:rPr>
          <w:color w:val="231F20"/>
          <w:spacing w:val="3"/>
          <w:sz w:val="18"/>
        </w:rPr>
        <w:t>sobre </w:t>
      </w:r>
      <w:r>
        <w:rPr>
          <w:color w:val="231F20"/>
          <w:sz w:val="18"/>
        </w:rPr>
        <w:t>as </w:t>
      </w:r>
      <w:r>
        <w:rPr>
          <w:color w:val="231F20"/>
          <w:spacing w:val="3"/>
          <w:sz w:val="18"/>
        </w:rPr>
        <w:t>instalações </w:t>
      </w:r>
      <w:r>
        <w:rPr>
          <w:color w:val="231F20"/>
          <w:sz w:val="18"/>
        </w:rPr>
        <w:t>do </w:t>
      </w:r>
      <w:r>
        <w:rPr>
          <w:color w:val="231F20"/>
          <w:spacing w:val="3"/>
          <w:sz w:val="18"/>
        </w:rPr>
        <w:t>telecentro, </w:t>
      </w:r>
      <w:r>
        <w:rPr>
          <w:color w:val="231F20"/>
          <w:sz w:val="18"/>
        </w:rPr>
        <w:t>a </w:t>
      </w:r>
      <w:r>
        <w:rPr>
          <w:color w:val="231F20"/>
          <w:spacing w:val="3"/>
          <w:sz w:val="18"/>
        </w:rPr>
        <w:t>existência </w:t>
      </w:r>
      <w:r>
        <w:rPr>
          <w:color w:val="231F20"/>
          <w:sz w:val="18"/>
        </w:rPr>
        <w:t>de </w:t>
      </w:r>
      <w:r>
        <w:rPr>
          <w:rFonts w:ascii="Book Antiqua" w:hAnsi="Book Antiqua"/>
          <w:i/>
          <w:color w:val="231F20"/>
          <w:spacing w:val="3"/>
          <w:sz w:val="18"/>
        </w:rPr>
        <w:t>software </w:t>
      </w:r>
      <w:r>
        <w:rPr>
          <w:color w:val="231F20"/>
          <w:sz w:val="18"/>
        </w:rPr>
        <w:t>ou </w:t>
      </w:r>
      <w:r>
        <w:rPr>
          <w:color w:val="231F20"/>
          <w:spacing w:val="3"/>
          <w:sz w:val="18"/>
        </w:rPr>
        <w:t>periféricos </w:t>
      </w:r>
      <w:r>
        <w:rPr>
          <w:color w:val="231F20"/>
          <w:spacing w:val="2"/>
          <w:sz w:val="18"/>
        </w:rPr>
        <w:t>para uso </w:t>
      </w:r>
      <w:r>
        <w:rPr>
          <w:color w:val="231F20"/>
          <w:spacing w:val="4"/>
          <w:sz w:val="18"/>
        </w:rPr>
        <w:t>de </w:t>
      </w:r>
      <w:r>
        <w:rPr>
          <w:color w:val="231F20"/>
          <w:spacing w:val="3"/>
          <w:sz w:val="18"/>
        </w:rPr>
        <w:t>pessoas </w:t>
      </w:r>
      <w:r>
        <w:rPr>
          <w:color w:val="231F20"/>
          <w:spacing w:val="2"/>
          <w:sz w:val="18"/>
        </w:rPr>
        <w:t>com </w:t>
      </w:r>
      <w:r>
        <w:rPr>
          <w:color w:val="231F20"/>
          <w:spacing w:val="3"/>
          <w:sz w:val="18"/>
        </w:rPr>
        <w:t>deficiência </w:t>
      </w:r>
      <w:r>
        <w:rPr>
          <w:color w:val="231F20"/>
          <w:sz w:val="18"/>
        </w:rPr>
        <w:t>e o </w:t>
      </w:r>
      <w:r>
        <w:rPr>
          <w:color w:val="231F20"/>
          <w:spacing w:val="3"/>
          <w:sz w:val="18"/>
        </w:rPr>
        <w:t>conhecimento </w:t>
      </w:r>
      <w:r>
        <w:rPr>
          <w:color w:val="231F20"/>
          <w:spacing w:val="2"/>
          <w:sz w:val="18"/>
        </w:rPr>
        <w:t>dos </w:t>
      </w:r>
      <w:r>
        <w:rPr>
          <w:color w:val="231F20"/>
          <w:spacing w:val="3"/>
          <w:sz w:val="18"/>
        </w:rPr>
        <w:t>gestores </w:t>
      </w:r>
      <w:r>
        <w:rPr>
          <w:color w:val="231F20"/>
          <w:spacing w:val="2"/>
          <w:sz w:val="18"/>
        </w:rPr>
        <w:t>dos </w:t>
      </w:r>
      <w:r>
        <w:rPr>
          <w:color w:val="231F20"/>
          <w:spacing w:val="3"/>
          <w:sz w:val="18"/>
        </w:rPr>
        <w:t>telecentros sobre </w:t>
      </w:r>
      <w:r>
        <w:rPr>
          <w:color w:val="231F20"/>
          <w:sz w:val="18"/>
        </w:rPr>
        <w:t>o </w:t>
      </w:r>
      <w:r>
        <w:rPr>
          <w:color w:val="231F20"/>
          <w:spacing w:val="4"/>
          <w:sz w:val="18"/>
        </w:rPr>
        <w:t>Centro </w:t>
      </w:r>
      <w:r>
        <w:rPr>
          <w:color w:val="231F20"/>
          <w:sz w:val="18"/>
        </w:rPr>
        <w:t>de </w:t>
      </w:r>
      <w:r>
        <w:rPr>
          <w:color w:val="231F20"/>
          <w:spacing w:val="3"/>
          <w:sz w:val="18"/>
        </w:rPr>
        <w:t>Recondicionamento </w:t>
      </w:r>
      <w:r>
        <w:rPr>
          <w:color w:val="231F20"/>
          <w:sz w:val="18"/>
        </w:rPr>
        <w:t>de </w:t>
      </w:r>
      <w:r>
        <w:rPr>
          <w:color w:val="231F20"/>
          <w:spacing w:val="3"/>
          <w:sz w:val="18"/>
        </w:rPr>
        <w:t>Computadores </w:t>
      </w:r>
      <w:r>
        <w:rPr>
          <w:color w:val="231F20"/>
          <w:spacing w:val="4"/>
          <w:sz w:val="18"/>
        </w:rPr>
        <w:t>(CRC);</w:t>
      </w:r>
    </w:p>
    <w:p>
      <w:pPr>
        <w:pStyle w:val="ListParagraph"/>
        <w:numPr>
          <w:ilvl w:val="0"/>
          <w:numId w:val="2"/>
        </w:numPr>
        <w:tabs>
          <w:tab w:pos="571" w:val="left" w:leader="none"/>
        </w:tabs>
        <w:spacing w:line="288" w:lineRule="auto" w:before="57" w:after="0"/>
        <w:ind w:left="570" w:right="394" w:hanging="171"/>
        <w:jc w:val="both"/>
        <w:rPr>
          <w:sz w:val="18"/>
        </w:rPr>
      </w:pPr>
      <w:r>
        <w:rPr>
          <w:color w:val="231F20"/>
          <w:sz w:val="18"/>
        </w:rPr>
        <w:t>O </w:t>
      </w:r>
      <w:r>
        <w:rPr>
          <w:rFonts w:ascii="Lucida Sans" w:hAnsi="Lucida Sans"/>
          <w:b/>
          <w:color w:val="231F20"/>
          <w:spacing w:val="3"/>
          <w:sz w:val="18"/>
        </w:rPr>
        <w:t>módulo </w:t>
      </w:r>
      <w:r>
        <w:rPr>
          <w:rFonts w:ascii="Lucida Sans" w:hAnsi="Lucida Sans"/>
          <w:b/>
          <w:color w:val="231F20"/>
          <w:sz w:val="18"/>
        </w:rPr>
        <w:t>D </w:t>
      </w:r>
      <w:r>
        <w:rPr>
          <w:color w:val="231F20"/>
          <w:spacing w:val="3"/>
          <w:sz w:val="18"/>
        </w:rPr>
        <w:t>abordou </w:t>
      </w:r>
      <w:r>
        <w:rPr>
          <w:color w:val="231F20"/>
          <w:sz w:val="18"/>
        </w:rPr>
        <w:t>os </w:t>
      </w:r>
      <w:r>
        <w:rPr>
          <w:color w:val="231F20"/>
          <w:spacing w:val="3"/>
          <w:sz w:val="18"/>
        </w:rPr>
        <w:t>sistemas </w:t>
      </w:r>
      <w:r>
        <w:rPr>
          <w:color w:val="231F20"/>
          <w:sz w:val="18"/>
        </w:rPr>
        <w:t>e </w:t>
      </w:r>
      <w:r>
        <w:rPr>
          <w:color w:val="231F20"/>
          <w:spacing w:val="3"/>
          <w:sz w:val="18"/>
        </w:rPr>
        <w:t>aplicações utilizados </w:t>
      </w:r>
      <w:r>
        <w:rPr>
          <w:color w:val="231F20"/>
          <w:spacing w:val="2"/>
          <w:sz w:val="18"/>
        </w:rPr>
        <w:t>nos </w:t>
      </w:r>
      <w:r>
        <w:rPr>
          <w:color w:val="231F20"/>
          <w:spacing w:val="3"/>
          <w:sz w:val="18"/>
        </w:rPr>
        <w:t>telecentros, como </w:t>
      </w:r>
      <w:r>
        <w:rPr>
          <w:color w:val="231F20"/>
          <w:spacing w:val="2"/>
          <w:sz w:val="18"/>
        </w:rPr>
        <w:t>uso </w:t>
      </w:r>
      <w:r>
        <w:rPr>
          <w:color w:val="231F20"/>
          <w:spacing w:val="4"/>
          <w:sz w:val="18"/>
        </w:rPr>
        <w:t>de </w:t>
      </w:r>
      <w:r>
        <w:rPr>
          <w:color w:val="231F20"/>
          <w:spacing w:val="3"/>
          <w:sz w:val="18"/>
        </w:rPr>
        <w:t>sistemas</w:t>
      </w:r>
      <w:r>
        <w:rPr>
          <w:color w:val="231F20"/>
          <w:spacing w:val="-8"/>
          <w:sz w:val="18"/>
        </w:rPr>
        <w:t> </w:t>
      </w:r>
      <w:r>
        <w:rPr>
          <w:color w:val="231F20"/>
          <w:spacing w:val="3"/>
          <w:sz w:val="18"/>
        </w:rPr>
        <w:t>operacionais</w:t>
      </w:r>
      <w:r>
        <w:rPr>
          <w:color w:val="231F20"/>
          <w:spacing w:val="-8"/>
          <w:sz w:val="18"/>
        </w:rPr>
        <w:t> </w:t>
      </w:r>
      <w:r>
        <w:rPr>
          <w:color w:val="231F20"/>
          <w:sz w:val="18"/>
        </w:rPr>
        <w:t>de</w:t>
      </w:r>
      <w:r>
        <w:rPr>
          <w:color w:val="231F20"/>
          <w:spacing w:val="-8"/>
          <w:sz w:val="18"/>
        </w:rPr>
        <w:t> </w:t>
      </w:r>
      <w:r>
        <w:rPr>
          <w:color w:val="231F20"/>
          <w:spacing w:val="3"/>
          <w:sz w:val="18"/>
        </w:rPr>
        <w:t>código</w:t>
      </w:r>
      <w:r>
        <w:rPr>
          <w:color w:val="231F20"/>
          <w:spacing w:val="-7"/>
          <w:sz w:val="18"/>
        </w:rPr>
        <w:t> </w:t>
      </w:r>
      <w:r>
        <w:rPr>
          <w:color w:val="231F20"/>
          <w:spacing w:val="3"/>
          <w:sz w:val="18"/>
        </w:rPr>
        <w:t>aberto</w:t>
      </w:r>
      <w:r>
        <w:rPr>
          <w:color w:val="231F20"/>
          <w:spacing w:val="-8"/>
          <w:sz w:val="18"/>
        </w:rPr>
        <w:t> </w:t>
      </w:r>
      <w:r>
        <w:rPr>
          <w:color w:val="231F20"/>
          <w:sz w:val="18"/>
        </w:rPr>
        <w:t>e</w:t>
      </w:r>
      <w:r>
        <w:rPr>
          <w:color w:val="231F20"/>
          <w:spacing w:val="-8"/>
          <w:sz w:val="18"/>
        </w:rPr>
        <w:t> </w:t>
      </w:r>
      <w:r>
        <w:rPr>
          <w:color w:val="231F20"/>
          <w:spacing w:val="3"/>
          <w:sz w:val="18"/>
        </w:rPr>
        <w:t>tipos</w:t>
      </w:r>
      <w:r>
        <w:rPr>
          <w:color w:val="231F20"/>
          <w:spacing w:val="-8"/>
          <w:sz w:val="18"/>
        </w:rPr>
        <w:t> </w:t>
      </w:r>
      <w:r>
        <w:rPr>
          <w:color w:val="231F20"/>
          <w:sz w:val="18"/>
        </w:rPr>
        <w:t>de</w:t>
      </w:r>
      <w:r>
        <w:rPr>
          <w:color w:val="231F20"/>
          <w:spacing w:val="-7"/>
          <w:sz w:val="18"/>
        </w:rPr>
        <w:t> </w:t>
      </w:r>
      <w:r>
        <w:rPr>
          <w:rFonts w:ascii="Book Antiqua" w:hAnsi="Book Antiqua"/>
          <w:i/>
          <w:color w:val="231F20"/>
          <w:spacing w:val="3"/>
          <w:sz w:val="18"/>
        </w:rPr>
        <w:t>software </w:t>
      </w:r>
      <w:r>
        <w:rPr>
          <w:color w:val="231F20"/>
          <w:spacing w:val="3"/>
          <w:sz w:val="18"/>
        </w:rPr>
        <w:t>disponibilizados</w:t>
      </w:r>
      <w:r>
        <w:rPr>
          <w:color w:val="231F20"/>
          <w:spacing w:val="-8"/>
          <w:sz w:val="18"/>
        </w:rPr>
        <w:t> </w:t>
      </w:r>
      <w:r>
        <w:rPr>
          <w:color w:val="231F20"/>
          <w:spacing w:val="2"/>
          <w:sz w:val="18"/>
        </w:rPr>
        <w:t>aos</w:t>
      </w:r>
      <w:r>
        <w:rPr>
          <w:color w:val="231F20"/>
          <w:spacing w:val="-8"/>
          <w:sz w:val="18"/>
        </w:rPr>
        <w:t> </w:t>
      </w:r>
      <w:r>
        <w:rPr>
          <w:color w:val="231F20"/>
          <w:spacing w:val="4"/>
          <w:sz w:val="18"/>
        </w:rPr>
        <w:t>usuários;</w:t>
      </w:r>
    </w:p>
    <w:p>
      <w:pPr>
        <w:pStyle w:val="ListParagraph"/>
        <w:numPr>
          <w:ilvl w:val="0"/>
          <w:numId w:val="2"/>
        </w:numPr>
        <w:tabs>
          <w:tab w:pos="571" w:val="left" w:leader="none"/>
        </w:tabs>
        <w:spacing w:line="288" w:lineRule="auto" w:before="42" w:after="0"/>
        <w:ind w:left="570" w:right="393" w:hanging="171"/>
        <w:jc w:val="both"/>
        <w:rPr>
          <w:sz w:val="18"/>
        </w:rPr>
      </w:pPr>
      <w:r>
        <w:rPr>
          <w:color w:val="231F20"/>
          <w:sz w:val="18"/>
        </w:rPr>
        <w:t>O</w:t>
      </w:r>
      <w:r>
        <w:rPr>
          <w:color w:val="231F20"/>
          <w:spacing w:val="-9"/>
          <w:sz w:val="18"/>
        </w:rPr>
        <w:t> </w:t>
      </w:r>
      <w:r>
        <w:rPr>
          <w:rFonts w:ascii="Lucida Sans" w:hAnsi="Lucida Sans"/>
          <w:b/>
          <w:color w:val="231F20"/>
          <w:spacing w:val="3"/>
          <w:sz w:val="18"/>
        </w:rPr>
        <w:t>módulo</w:t>
      </w:r>
      <w:r>
        <w:rPr>
          <w:rFonts w:ascii="Lucida Sans" w:hAnsi="Lucida Sans"/>
          <w:b/>
          <w:color w:val="231F20"/>
          <w:spacing w:val="-12"/>
          <w:sz w:val="18"/>
        </w:rPr>
        <w:t> </w:t>
      </w:r>
      <w:r>
        <w:rPr>
          <w:rFonts w:ascii="Lucida Sans" w:hAnsi="Lucida Sans"/>
          <w:b/>
          <w:color w:val="231F20"/>
          <w:sz w:val="18"/>
        </w:rPr>
        <w:t>E</w:t>
      </w:r>
      <w:r>
        <w:rPr>
          <w:rFonts w:ascii="Lucida Sans" w:hAnsi="Lucida Sans"/>
          <w:b/>
          <w:color w:val="231F20"/>
          <w:spacing w:val="-9"/>
          <w:sz w:val="18"/>
        </w:rPr>
        <w:t> </w:t>
      </w:r>
      <w:r>
        <w:rPr>
          <w:color w:val="231F20"/>
          <w:spacing w:val="3"/>
          <w:sz w:val="18"/>
        </w:rPr>
        <w:t>pesquisou</w:t>
      </w:r>
      <w:r>
        <w:rPr>
          <w:color w:val="231F20"/>
          <w:spacing w:val="-8"/>
          <w:sz w:val="18"/>
        </w:rPr>
        <w:t> </w:t>
      </w:r>
      <w:r>
        <w:rPr>
          <w:color w:val="231F20"/>
          <w:sz w:val="18"/>
        </w:rPr>
        <w:t>os</w:t>
      </w:r>
      <w:r>
        <w:rPr>
          <w:color w:val="231F20"/>
          <w:spacing w:val="-8"/>
          <w:sz w:val="18"/>
        </w:rPr>
        <w:t> </w:t>
      </w:r>
      <w:r>
        <w:rPr>
          <w:color w:val="231F20"/>
          <w:spacing w:val="3"/>
          <w:sz w:val="18"/>
        </w:rPr>
        <w:t>serviços</w:t>
      </w:r>
      <w:r>
        <w:rPr>
          <w:color w:val="231F20"/>
          <w:spacing w:val="-9"/>
          <w:sz w:val="18"/>
        </w:rPr>
        <w:t> </w:t>
      </w:r>
      <w:r>
        <w:rPr>
          <w:color w:val="231F20"/>
          <w:sz w:val="18"/>
        </w:rPr>
        <w:t>e</w:t>
      </w:r>
      <w:r>
        <w:rPr>
          <w:color w:val="231F20"/>
          <w:spacing w:val="-8"/>
          <w:sz w:val="18"/>
        </w:rPr>
        <w:t> </w:t>
      </w:r>
      <w:r>
        <w:rPr>
          <w:color w:val="231F20"/>
          <w:spacing w:val="3"/>
          <w:sz w:val="18"/>
        </w:rPr>
        <w:t>atividades</w:t>
      </w:r>
      <w:r>
        <w:rPr>
          <w:color w:val="231F20"/>
          <w:spacing w:val="-8"/>
          <w:sz w:val="18"/>
        </w:rPr>
        <w:t> </w:t>
      </w:r>
      <w:r>
        <w:rPr>
          <w:color w:val="231F20"/>
          <w:spacing w:val="3"/>
          <w:sz w:val="18"/>
        </w:rPr>
        <w:t>oferecidos</w:t>
      </w:r>
      <w:r>
        <w:rPr>
          <w:color w:val="231F20"/>
          <w:spacing w:val="-8"/>
          <w:sz w:val="18"/>
        </w:rPr>
        <w:t> </w:t>
      </w:r>
      <w:r>
        <w:rPr>
          <w:color w:val="231F20"/>
          <w:spacing w:val="2"/>
          <w:sz w:val="18"/>
        </w:rPr>
        <w:t>nos</w:t>
      </w:r>
      <w:r>
        <w:rPr>
          <w:color w:val="231F20"/>
          <w:spacing w:val="-8"/>
          <w:sz w:val="18"/>
        </w:rPr>
        <w:t> </w:t>
      </w:r>
      <w:r>
        <w:rPr>
          <w:color w:val="231F20"/>
          <w:spacing w:val="3"/>
          <w:sz w:val="18"/>
        </w:rPr>
        <w:t>telecentros,</w:t>
      </w:r>
      <w:r>
        <w:rPr>
          <w:color w:val="231F20"/>
          <w:spacing w:val="-8"/>
          <w:sz w:val="18"/>
        </w:rPr>
        <w:t> </w:t>
      </w:r>
      <w:r>
        <w:rPr>
          <w:color w:val="231F20"/>
          <w:spacing w:val="3"/>
          <w:sz w:val="18"/>
        </w:rPr>
        <w:t>investigando ainda </w:t>
      </w:r>
      <w:r>
        <w:rPr>
          <w:color w:val="231F20"/>
          <w:sz w:val="18"/>
        </w:rPr>
        <w:t>se o </w:t>
      </w:r>
      <w:r>
        <w:rPr>
          <w:color w:val="231F20"/>
          <w:spacing w:val="3"/>
          <w:sz w:val="18"/>
        </w:rPr>
        <w:t>público </w:t>
      </w:r>
      <w:r>
        <w:rPr>
          <w:color w:val="231F20"/>
          <w:sz w:val="18"/>
        </w:rPr>
        <w:t>é </w:t>
      </w:r>
      <w:r>
        <w:rPr>
          <w:color w:val="231F20"/>
          <w:spacing w:val="3"/>
          <w:sz w:val="18"/>
        </w:rPr>
        <w:t>cobrado </w:t>
      </w:r>
      <w:r>
        <w:rPr>
          <w:color w:val="231F20"/>
          <w:spacing w:val="2"/>
          <w:sz w:val="18"/>
        </w:rPr>
        <w:t>para </w:t>
      </w:r>
      <w:r>
        <w:rPr>
          <w:color w:val="231F20"/>
          <w:sz w:val="18"/>
        </w:rPr>
        <w:t>a </w:t>
      </w:r>
      <w:r>
        <w:rPr>
          <w:color w:val="231F20"/>
          <w:spacing w:val="3"/>
          <w:sz w:val="18"/>
        </w:rPr>
        <w:t>realização </w:t>
      </w:r>
      <w:r>
        <w:rPr>
          <w:color w:val="231F20"/>
          <w:sz w:val="18"/>
        </w:rPr>
        <w:t>de </w:t>
      </w:r>
      <w:r>
        <w:rPr>
          <w:color w:val="231F20"/>
          <w:spacing w:val="3"/>
          <w:sz w:val="18"/>
        </w:rPr>
        <w:t>algum deles. Além disso, </w:t>
      </w:r>
      <w:r>
        <w:rPr>
          <w:color w:val="231F20"/>
          <w:sz w:val="18"/>
        </w:rPr>
        <w:t>o </w:t>
      </w:r>
      <w:r>
        <w:rPr>
          <w:color w:val="231F20"/>
          <w:spacing w:val="4"/>
          <w:sz w:val="18"/>
        </w:rPr>
        <w:t>módulo </w:t>
      </w:r>
      <w:r>
        <w:rPr>
          <w:color w:val="231F20"/>
          <w:spacing w:val="3"/>
          <w:sz w:val="18"/>
        </w:rPr>
        <w:t>investigou </w:t>
      </w:r>
      <w:r>
        <w:rPr>
          <w:color w:val="231F20"/>
          <w:sz w:val="18"/>
        </w:rPr>
        <w:t>se os </w:t>
      </w:r>
      <w:r>
        <w:rPr>
          <w:color w:val="231F20"/>
          <w:spacing w:val="3"/>
          <w:sz w:val="18"/>
        </w:rPr>
        <w:t>funcionários </w:t>
      </w:r>
      <w:r>
        <w:rPr>
          <w:color w:val="231F20"/>
          <w:sz w:val="18"/>
        </w:rPr>
        <w:t>do </w:t>
      </w:r>
      <w:r>
        <w:rPr>
          <w:color w:val="231F20"/>
          <w:spacing w:val="3"/>
          <w:sz w:val="18"/>
        </w:rPr>
        <w:t>telecentro auxiliam </w:t>
      </w:r>
      <w:r>
        <w:rPr>
          <w:color w:val="231F20"/>
          <w:sz w:val="18"/>
        </w:rPr>
        <w:t>os </w:t>
      </w:r>
      <w:r>
        <w:rPr>
          <w:color w:val="231F20"/>
          <w:spacing w:val="3"/>
          <w:sz w:val="18"/>
        </w:rPr>
        <w:t>usuários </w:t>
      </w:r>
      <w:r>
        <w:rPr>
          <w:color w:val="231F20"/>
          <w:sz w:val="18"/>
        </w:rPr>
        <w:t>no </w:t>
      </w:r>
      <w:r>
        <w:rPr>
          <w:color w:val="231F20"/>
          <w:spacing w:val="3"/>
          <w:sz w:val="18"/>
        </w:rPr>
        <w:t>acesso </w:t>
      </w:r>
      <w:r>
        <w:rPr>
          <w:color w:val="231F20"/>
          <w:sz w:val="18"/>
        </w:rPr>
        <w:t>a </w:t>
      </w:r>
      <w:r>
        <w:rPr>
          <w:color w:val="231F20"/>
          <w:spacing w:val="3"/>
          <w:sz w:val="18"/>
        </w:rPr>
        <w:t>serviços </w:t>
      </w:r>
      <w:r>
        <w:rPr>
          <w:color w:val="231F20"/>
          <w:spacing w:val="4"/>
          <w:sz w:val="18"/>
        </w:rPr>
        <w:t>de </w:t>
      </w:r>
      <w:r>
        <w:rPr>
          <w:color w:val="231F20"/>
          <w:spacing w:val="2"/>
          <w:sz w:val="18"/>
        </w:rPr>
        <w:t>governo</w:t>
      </w:r>
      <w:r>
        <w:rPr>
          <w:color w:val="231F20"/>
          <w:spacing w:val="1"/>
          <w:sz w:val="18"/>
        </w:rPr>
        <w:t> </w:t>
      </w:r>
      <w:r>
        <w:rPr>
          <w:color w:val="231F20"/>
          <w:spacing w:val="4"/>
          <w:sz w:val="18"/>
        </w:rPr>
        <w:t>eletrônico;</w:t>
      </w:r>
    </w:p>
    <w:p>
      <w:pPr>
        <w:pStyle w:val="ListParagraph"/>
        <w:numPr>
          <w:ilvl w:val="0"/>
          <w:numId w:val="2"/>
        </w:numPr>
        <w:tabs>
          <w:tab w:pos="571" w:val="left" w:leader="none"/>
        </w:tabs>
        <w:spacing w:line="288" w:lineRule="auto" w:before="54" w:after="0"/>
        <w:ind w:left="570" w:right="393" w:hanging="171"/>
        <w:jc w:val="both"/>
        <w:rPr>
          <w:sz w:val="18"/>
        </w:rPr>
      </w:pPr>
      <w:r>
        <w:rPr>
          <w:color w:val="231F20"/>
          <w:sz w:val="18"/>
        </w:rPr>
        <w:t>O </w:t>
      </w:r>
      <w:r>
        <w:rPr>
          <w:rFonts w:ascii="Lucida Sans" w:hAnsi="Lucida Sans"/>
          <w:b/>
          <w:color w:val="231F20"/>
          <w:spacing w:val="3"/>
          <w:sz w:val="18"/>
        </w:rPr>
        <w:t>módulo </w:t>
      </w:r>
      <w:r>
        <w:rPr>
          <w:rFonts w:ascii="Lucida Sans" w:hAnsi="Lucida Sans"/>
          <w:b/>
          <w:color w:val="231F20"/>
          <w:sz w:val="18"/>
        </w:rPr>
        <w:t>F </w:t>
      </w:r>
      <w:r>
        <w:rPr>
          <w:color w:val="231F20"/>
          <w:spacing w:val="3"/>
          <w:sz w:val="18"/>
        </w:rPr>
        <w:t>investigou </w:t>
      </w:r>
      <w:r>
        <w:rPr>
          <w:color w:val="231F20"/>
          <w:sz w:val="18"/>
        </w:rPr>
        <w:t>os </w:t>
      </w:r>
      <w:r>
        <w:rPr>
          <w:color w:val="231F20"/>
          <w:spacing w:val="3"/>
          <w:sz w:val="18"/>
        </w:rPr>
        <w:t>modelos </w:t>
      </w:r>
      <w:r>
        <w:rPr>
          <w:color w:val="231F20"/>
          <w:sz w:val="18"/>
        </w:rPr>
        <w:t>de </w:t>
      </w:r>
      <w:r>
        <w:rPr>
          <w:color w:val="231F20"/>
          <w:spacing w:val="3"/>
          <w:sz w:val="18"/>
        </w:rPr>
        <w:t>funcionamento </w:t>
      </w:r>
      <w:r>
        <w:rPr>
          <w:color w:val="231F20"/>
          <w:sz w:val="18"/>
        </w:rPr>
        <w:t>e </w:t>
      </w:r>
      <w:r>
        <w:rPr>
          <w:color w:val="231F20"/>
          <w:spacing w:val="3"/>
          <w:sz w:val="18"/>
        </w:rPr>
        <w:t>atendimento </w:t>
      </w:r>
      <w:r>
        <w:rPr>
          <w:color w:val="231F20"/>
          <w:spacing w:val="2"/>
          <w:sz w:val="18"/>
        </w:rPr>
        <w:t>dos </w:t>
      </w:r>
      <w:r>
        <w:rPr>
          <w:color w:val="231F20"/>
          <w:spacing w:val="4"/>
          <w:sz w:val="18"/>
        </w:rPr>
        <w:t>telecentros, </w:t>
      </w:r>
      <w:r>
        <w:rPr>
          <w:color w:val="231F20"/>
          <w:spacing w:val="3"/>
          <w:sz w:val="18"/>
        </w:rPr>
        <w:t>incluindo </w:t>
      </w:r>
      <w:r>
        <w:rPr>
          <w:color w:val="231F20"/>
          <w:sz w:val="18"/>
        </w:rPr>
        <w:t>a </w:t>
      </w:r>
      <w:r>
        <w:rPr>
          <w:color w:val="231F20"/>
          <w:spacing w:val="3"/>
          <w:sz w:val="18"/>
        </w:rPr>
        <w:t>existência </w:t>
      </w:r>
      <w:r>
        <w:rPr>
          <w:color w:val="231F20"/>
          <w:sz w:val="18"/>
        </w:rPr>
        <w:t>de  </w:t>
      </w:r>
      <w:r>
        <w:rPr>
          <w:color w:val="231F20"/>
          <w:spacing w:val="3"/>
          <w:sz w:val="18"/>
        </w:rPr>
        <w:t>regras </w:t>
      </w:r>
      <w:r>
        <w:rPr>
          <w:color w:val="231F20"/>
          <w:sz w:val="18"/>
        </w:rPr>
        <w:t>de  </w:t>
      </w:r>
      <w:r>
        <w:rPr>
          <w:color w:val="231F20"/>
          <w:spacing w:val="2"/>
          <w:sz w:val="18"/>
        </w:rPr>
        <w:t>uso </w:t>
      </w:r>
      <w:r>
        <w:rPr>
          <w:color w:val="231F20"/>
          <w:sz w:val="18"/>
        </w:rPr>
        <w:t>e  </w:t>
      </w:r>
      <w:r>
        <w:rPr>
          <w:color w:val="231F20"/>
          <w:spacing w:val="3"/>
          <w:sz w:val="18"/>
        </w:rPr>
        <w:t>tempo máximo </w:t>
      </w:r>
      <w:r>
        <w:rPr>
          <w:color w:val="231F20"/>
          <w:sz w:val="18"/>
        </w:rPr>
        <w:t>de  </w:t>
      </w:r>
      <w:r>
        <w:rPr>
          <w:color w:val="231F20"/>
          <w:spacing w:val="3"/>
          <w:sz w:val="18"/>
        </w:rPr>
        <w:t>utilização </w:t>
      </w:r>
      <w:r>
        <w:rPr>
          <w:color w:val="231F20"/>
          <w:sz w:val="18"/>
        </w:rPr>
        <w:t>da  </w:t>
      </w:r>
      <w:r>
        <w:rPr>
          <w:color w:val="231F20"/>
          <w:spacing w:val="4"/>
          <w:sz w:val="18"/>
        </w:rPr>
        <w:t>Internet.  </w:t>
      </w:r>
      <w:r>
        <w:rPr>
          <w:color w:val="231F20"/>
          <w:sz w:val="18"/>
        </w:rPr>
        <w:t>O </w:t>
      </w:r>
      <w:r>
        <w:rPr>
          <w:color w:val="231F20"/>
          <w:spacing w:val="3"/>
          <w:sz w:val="18"/>
        </w:rPr>
        <w:t>questionário abordou ainda </w:t>
      </w:r>
      <w:r>
        <w:rPr>
          <w:color w:val="231F20"/>
          <w:sz w:val="18"/>
        </w:rPr>
        <w:t>a </w:t>
      </w:r>
      <w:r>
        <w:rPr>
          <w:color w:val="231F20"/>
          <w:spacing w:val="3"/>
          <w:sz w:val="18"/>
        </w:rPr>
        <w:t>percepção </w:t>
      </w:r>
      <w:r>
        <w:rPr>
          <w:color w:val="231F20"/>
          <w:spacing w:val="2"/>
          <w:sz w:val="18"/>
        </w:rPr>
        <w:t>dos </w:t>
      </w:r>
      <w:r>
        <w:rPr>
          <w:color w:val="231F20"/>
          <w:spacing w:val="3"/>
          <w:sz w:val="18"/>
        </w:rPr>
        <w:t>respondentes sobre </w:t>
      </w:r>
      <w:r>
        <w:rPr>
          <w:color w:val="231F20"/>
          <w:sz w:val="18"/>
        </w:rPr>
        <w:t>o </w:t>
      </w:r>
      <w:r>
        <w:rPr>
          <w:color w:val="231F20"/>
          <w:spacing w:val="3"/>
          <w:sz w:val="18"/>
        </w:rPr>
        <w:t>envolvimento </w:t>
      </w:r>
      <w:r>
        <w:rPr>
          <w:color w:val="231F20"/>
          <w:spacing w:val="4"/>
          <w:sz w:val="18"/>
        </w:rPr>
        <w:t>da </w:t>
      </w:r>
      <w:r>
        <w:rPr>
          <w:color w:val="231F20"/>
          <w:spacing w:val="3"/>
          <w:sz w:val="18"/>
        </w:rPr>
        <w:t>comunidade </w:t>
      </w:r>
      <w:r>
        <w:rPr>
          <w:color w:val="231F20"/>
          <w:spacing w:val="2"/>
          <w:sz w:val="18"/>
        </w:rPr>
        <w:t>com </w:t>
      </w:r>
      <w:r>
        <w:rPr>
          <w:color w:val="231F20"/>
          <w:sz w:val="18"/>
        </w:rPr>
        <w:t>o </w:t>
      </w:r>
      <w:r>
        <w:rPr>
          <w:color w:val="231F20"/>
          <w:spacing w:val="4"/>
          <w:sz w:val="18"/>
        </w:rPr>
        <w:t>telecentro;</w:t>
      </w:r>
    </w:p>
    <w:p>
      <w:pPr>
        <w:pStyle w:val="ListParagraph"/>
        <w:numPr>
          <w:ilvl w:val="0"/>
          <w:numId w:val="2"/>
        </w:numPr>
        <w:tabs>
          <w:tab w:pos="571" w:val="left" w:leader="none"/>
        </w:tabs>
        <w:spacing w:line="288" w:lineRule="auto" w:before="53" w:after="0"/>
        <w:ind w:left="570" w:right="393" w:hanging="171"/>
        <w:jc w:val="both"/>
        <w:rPr>
          <w:sz w:val="18"/>
        </w:rPr>
      </w:pPr>
      <w:r>
        <w:rPr>
          <w:color w:val="231F20"/>
          <w:sz w:val="18"/>
        </w:rPr>
        <w:t>O </w:t>
      </w:r>
      <w:r>
        <w:rPr>
          <w:rFonts w:ascii="Lucida Sans" w:hAnsi="Lucida Sans"/>
          <w:b/>
          <w:color w:val="231F20"/>
          <w:spacing w:val="3"/>
          <w:sz w:val="18"/>
        </w:rPr>
        <w:t>módulo </w:t>
      </w:r>
      <w:r>
        <w:rPr>
          <w:rFonts w:ascii="Lucida Sans" w:hAnsi="Lucida Sans"/>
          <w:b/>
          <w:color w:val="231F20"/>
          <w:sz w:val="18"/>
        </w:rPr>
        <w:t>G </w:t>
      </w:r>
      <w:r>
        <w:rPr>
          <w:color w:val="231F20"/>
          <w:spacing w:val="3"/>
          <w:sz w:val="18"/>
        </w:rPr>
        <w:t>tratou </w:t>
      </w:r>
      <w:r>
        <w:rPr>
          <w:color w:val="231F20"/>
          <w:spacing w:val="2"/>
          <w:sz w:val="18"/>
        </w:rPr>
        <w:t>dos </w:t>
      </w:r>
      <w:r>
        <w:rPr>
          <w:color w:val="231F20"/>
          <w:spacing w:val="3"/>
          <w:sz w:val="18"/>
        </w:rPr>
        <w:t>arranjos institucionais, </w:t>
      </w:r>
      <w:r>
        <w:rPr>
          <w:color w:val="231F20"/>
          <w:spacing w:val="2"/>
          <w:sz w:val="18"/>
        </w:rPr>
        <w:t>com </w:t>
      </w:r>
      <w:r>
        <w:rPr>
          <w:color w:val="231F20"/>
          <w:spacing w:val="3"/>
          <w:sz w:val="18"/>
        </w:rPr>
        <w:t>informações sobre </w:t>
      </w:r>
      <w:r>
        <w:rPr>
          <w:color w:val="231F20"/>
          <w:sz w:val="18"/>
        </w:rPr>
        <w:t>as </w:t>
      </w:r>
      <w:r>
        <w:rPr>
          <w:color w:val="231F20"/>
          <w:spacing w:val="4"/>
          <w:sz w:val="18"/>
        </w:rPr>
        <w:t>principais </w:t>
      </w:r>
      <w:r>
        <w:rPr>
          <w:color w:val="231F20"/>
          <w:spacing w:val="3"/>
          <w:sz w:val="18"/>
        </w:rPr>
        <w:t>instituições </w:t>
      </w:r>
      <w:r>
        <w:rPr>
          <w:color w:val="231F20"/>
          <w:spacing w:val="2"/>
          <w:sz w:val="18"/>
        </w:rPr>
        <w:t>que </w:t>
      </w:r>
      <w:r>
        <w:rPr>
          <w:color w:val="231F20"/>
          <w:spacing w:val="3"/>
          <w:sz w:val="18"/>
        </w:rPr>
        <w:t>administram </w:t>
      </w:r>
      <w:r>
        <w:rPr>
          <w:color w:val="231F20"/>
          <w:sz w:val="18"/>
        </w:rPr>
        <w:t>e </w:t>
      </w:r>
      <w:r>
        <w:rPr>
          <w:color w:val="231F20"/>
          <w:spacing w:val="3"/>
          <w:sz w:val="18"/>
        </w:rPr>
        <w:t>apoiam </w:t>
      </w:r>
      <w:r>
        <w:rPr>
          <w:color w:val="231F20"/>
          <w:sz w:val="18"/>
        </w:rPr>
        <w:t>as </w:t>
      </w:r>
      <w:r>
        <w:rPr>
          <w:color w:val="231F20"/>
          <w:spacing w:val="3"/>
          <w:sz w:val="18"/>
        </w:rPr>
        <w:t>atividades </w:t>
      </w:r>
      <w:r>
        <w:rPr>
          <w:color w:val="231F20"/>
          <w:sz w:val="18"/>
        </w:rPr>
        <w:t>do </w:t>
      </w:r>
      <w:r>
        <w:rPr>
          <w:color w:val="231F20"/>
          <w:spacing w:val="3"/>
          <w:sz w:val="18"/>
        </w:rPr>
        <w:t>telecentro, </w:t>
      </w:r>
      <w:r>
        <w:rPr>
          <w:color w:val="231F20"/>
          <w:sz w:val="18"/>
        </w:rPr>
        <w:t>o </w:t>
      </w:r>
      <w:r>
        <w:rPr>
          <w:color w:val="231F20"/>
          <w:spacing w:val="3"/>
          <w:sz w:val="18"/>
        </w:rPr>
        <w:t>espaço onde </w:t>
      </w:r>
      <w:r>
        <w:rPr>
          <w:color w:val="231F20"/>
          <w:sz w:val="18"/>
        </w:rPr>
        <w:t>o </w:t>
      </w:r>
      <w:r>
        <w:rPr>
          <w:color w:val="231F20"/>
          <w:spacing w:val="3"/>
          <w:sz w:val="18"/>
        </w:rPr>
        <w:t>telecentro</w:t>
      </w:r>
      <w:r>
        <w:rPr>
          <w:color w:val="231F20"/>
          <w:spacing w:val="-2"/>
          <w:sz w:val="18"/>
        </w:rPr>
        <w:t> </w:t>
      </w:r>
      <w:r>
        <w:rPr>
          <w:color w:val="231F20"/>
          <w:spacing w:val="3"/>
          <w:sz w:val="18"/>
        </w:rPr>
        <w:t>está</w:t>
      </w:r>
      <w:r>
        <w:rPr>
          <w:color w:val="231F20"/>
          <w:spacing w:val="-2"/>
          <w:sz w:val="18"/>
        </w:rPr>
        <w:t> </w:t>
      </w:r>
      <w:r>
        <w:rPr>
          <w:color w:val="231F20"/>
          <w:spacing w:val="3"/>
          <w:sz w:val="18"/>
        </w:rPr>
        <w:t>instalado,</w:t>
      </w:r>
      <w:r>
        <w:rPr>
          <w:color w:val="231F20"/>
          <w:spacing w:val="-2"/>
          <w:sz w:val="18"/>
        </w:rPr>
        <w:t> </w:t>
      </w:r>
      <w:r>
        <w:rPr>
          <w:color w:val="231F20"/>
          <w:sz w:val="18"/>
        </w:rPr>
        <w:t>os</w:t>
      </w:r>
      <w:r>
        <w:rPr>
          <w:color w:val="231F20"/>
          <w:spacing w:val="-1"/>
          <w:sz w:val="18"/>
        </w:rPr>
        <w:t> </w:t>
      </w:r>
      <w:r>
        <w:rPr>
          <w:color w:val="231F20"/>
          <w:spacing w:val="3"/>
          <w:sz w:val="18"/>
        </w:rPr>
        <w:t>tipos</w:t>
      </w:r>
      <w:r>
        <w:rPr>
          <w:color w:val="231F20"/>
          <w:spacing w:val="-2"/>
          <w:sz w:val="18"/>
        </w:rPr>
        <w:t> </w:t>
      </w:r>
      <w:r>
        <w:rPr>
          <w:color w:val="231F20"/>
          <w:sz w:val="18"/>
        </w:rPr>
        <w:t>de</w:t>
      </w:r>
      <w:r>
        <w:rPr>
          <w:color w:val="231F20"/>
          <w:spacing w:val="-2"/>
          <w:sz w:val="18"/>
        </w:rPr>
        <w:t> </w:t>
      </w:r>
      <w:r>
        <w:rPr>
          <w:color w:val="231F20"/>
          <w:spacing w:val="3"/>
          <w:sz w:val="18"/>
        </w:rPr>
        <w:t>recursos</w:t>
      </w:r>
      <w:r>
        <w:rPr>
          <w:color w:val="231F20"/>
          <w:spacing w:val="-1"/>
          <w:sz w:val="18"/>
        </w:rPr>
        <w:t> </w:t>
      </w:r>
      <w:r>
        <w:rPr>
          <w:color w:val="231F20"/>
          <w:spacing w:val="3"/>
          <w:sz w:val="18"/>
        </w:rPr>
        <w:t>financeiros</w:t>
      </w:r>
      <w:r>
        <w:rPr>
          <w:color w:val="231F20"/>
          <w:spacing w:val="-2"/>
          <w:sz w:val="18"/>
        </w:rPr>
        <w:t> </w:t>
      </w:r>
      <w:r>
        <w:rPr>
          <w:color w:val="231F20"/>
          <w:spacing w:val="3"/>
          <w:sz w:val="18"/>
        </w:rPr>
        <w:t>recebidos</w:t>
      </w:r>
      <w:r>
        <w:rPr>
          <w:color w:val="231F20"/>
          <w:spacing w:val="-2"/>
          <w:sz w:val="18"/>
        </w:rPr>
        <w:t> </w:t>
      </w:r>
      <w:r>
        <w:rPr>
          <w:color w:val="231F20"/>
          <w:sz w:val="18"/>
        </w:rPr>
        <w:t>e</w:t>
      </w:r>
      <w:r>
        <w:rPr>
          <w:color w:val="231F20"/>
          <w:spacing w:val="-1"/>
          <w:sz w:val="18"/>
        </w:rPr>
        <w:t> </w:t>
      </w:r>
      <w:r>
        <w:rPr>
          <w:color w:val="231F20"/>
          <w:sz w:val="18"/>
        </w:rPr>
        <w:t>a</w:t>
      </w:r>
      <w:r>
        <w:rPr>
          <w:color w:val="231F20"/>
          <w:spacing w:val="-2"/>
          <w:sz w:val="18"/>
        </w:rPr>
        <w:t> </w:t>
      </w:r>
      <w:r>
        <w:rPr>
          <w:color w:val="231F20"/>
          <w:spacing w:val="3"/>
          <w:sz w:val="18"/>
        </w:rPr>
        <w:t>participação</w:t>
      </w:r>
      <w:r>
        <w:rPr>
          <w:color w:val="231F20"/>
          <w:spacing w:val="-2"/>
          <w:sz w:val="18"/>
        </w:rPr>
        <w:t> </w:t>
      </w:r>
      <w:r>
        <w:rPr>
          <w:color w:val="231F20"/>
          <w:spacing w:val="4"/>
          <w:sz w:val="18"/>
        </w:rPr>
        <w:t>em </w:t>
      </w:r>
      <w:r>
        <w:rPr>
          <w:color w:val="231F20"/>
          <w:spacing w:val="3"/>
          <w:sz w:val="18"/>
        </w:rPr>
        <w:t>programas</w:t>
      </w:r>
      <w:r>
        <w:rPr>
          <w:color w:val="231F20"/>
          <w:spacing w:val="-13"/>
          <w:sz w:val="18"/>
        </w:rPr>
        <w:t> </w:t>
      </w:r>
      <w:r>
        <w:rPr>
          <w:color w:val="231F20"/>
          <w:sz w:val="18"/>
        </w:rPr>
        <w:t>ou</w:t>
      </w:r>
      <w:r>
        <w:rPr>
          <w:color w:val="231F20"/>
          <w:spacing w:val="-13"/>
          <w:sz w:val="18"/>
        </w:rPr>
        <w:t> </w:t>
      </w:r>
      <w:r>
        <w:rPr>
          <w:color w:val="231F20"/>
          <w:spacing w:val="3"/>
          <w:sz w:val="18"/>
        </w:rPr>
        <w:t>redes</w:t>
      </w:r>
      <w:r>
        <w:rPr>
          <w:color w:val="231F20"/>
          <w:spacing w:val="-13"/>
          <w:sz w:val="18"/>
        </w:rPr>
        <w:t> </w:t>
      </w:r>
      <w:r>
        <w:rPr>
          <w:color w:val="231F20"/>
          <w:sz w:val="18"/>
        </w:rPr>
        <w:t>de</w:t>
      </w:r>
      <w:r>
        <w:rPr>
          <w:color w:val="231F20"/>
          <w:spacing w:val="-13"/>
          <w:sz w:val="18"/>
        </w:rPr>
        <w:t> </w:t>
      </w:r>
      <w:r>
        <w:rPr>
          <w:color w:val="231F20"/>
          <w:spacing w:val="3"/>
          <w:sz w:val="18"/>
        </w:rPr>
        <w:t>telecentros.</w:t>
      </w:r>
      <w:r>
        <w:rPr>
          <w:color w:val="231F20"/>
          <w:spacing w:val="-23"/>
          <w:sz w:val="18"/>
        </w:rPr>
        <w:t> </w:t>
      </w:r>
      <w:r>
        <w:rPr>
          <w:color w:val="231F20"/>
          <w:sz w:val="18"/>
        </w:rPr>
        <w:t>Também</w:t>
      </w:r>
      <w:r>
        <w:rPr>
          <w:color w:val="231F20"/>
          <w:spacing w:val="-13"/>
          <w:sz w:val="18"/>
        </w:rPr>
        <w:t> </w:t>
      </w:r>
      <w:r>
        <w:rPr>
          <w:color w:val="231F20"/>
          <w:spacing w:val="3"/>
          <w:sz w:val="18"/>
        </w:rPr>
        <w:t>neste</w:t>
      </w:r>
      <w:r>
        <w:rPr>
          <w:color w:val="231F20"/>
          <w:spacing w:val="-12"/>
          <w:sz w:val="18"/>
        </w:rPr>
        <w:t> </w:t>
      </w:r>
      <w:r>
        <w:rPr>
          <w:color w:val="231F20"/>
          <w:spacing w:val="3"/>
          <w:sz w:val="18"/>
        </w:rPr>
        <w:t>módulo,</w:t>
      </w:r>
      <w:r>
        <w:rPr>
          <w:color w:val="231F20"/>
          <w:spacing w:val="-13"/>
          <w:sz w:val="18"/>
        </w:rPr>
        <w:t> </w:t>
      </w:r>
      <w:r>
        <w:rPr>
          <w:color w:val="231F20"/>
          <w:spacing w:val="2"/>
          <w:sz w:val="18"/>
        </w:rPr>
        <w:t>foi</w:t>
      </w:r>
      <w:r>
        <w:rPr>
          <w:color w:val="231F20"/>
          <w:spacing w:val="-13"/>
          <w:sz w:val="18"/>
        </w:rPr>
        <w:t> </w:t>
      </w:r>
      <w:r>
        <w:rPr>
          <w:color w:val="231F20"/>
          <w:spacing w:val="3"/>
          <w:sz w:val="18"/>
        </w:rPr>
        <w:t>investigada</w:t>
      </w:r>
      <w:r>
        <w:rPr>
          <w:color w:val="231F20"/>
          <w:spacing w:val="-13"/>
          <w:sz w:val="18"/>
        </w:rPr>
        <w:t> </w:t>
      </w:r>
      <w:r>
        <w:rPr>
          <w:color w:val="231F20"/>
          <w:sz w:val="18"/>
        </w:rPr>
        <w:t>a</w:t>
      </w:r>
      <w:r>
        <w:rPr>
          <w:color w:val="231F20"/>
          <w:spacing w:val="-12"/>
          <w:sz w:val="18"/>
        </w:rPr>
        <w:t> </w:t>
      </w:r>
      <w:r>
        <w:rPr>
          <w:color w:val="231F20"/>
          <w:spacing w:val="4"/>
          <w:sz w:val="18"/>
        </w:rPr>
        <w:t>participação </w:t>
      </w:r>
      <w:r>
        <w:rPr>
          <w:color w:val="231F20"/>
          <w:sz w:val="18"/>
        </w:rPr>
        <w:t>da</w:t>
      </w:r>
      <w:r>
        <w:rPr>
          <w:color w:val="231F20"/>
          <w:spacing w:val="-6"/>
          <w:sz w:val="18"/>
        </w:rPr>
        <w:t> </w:t>
      </w:r>
      <w:r>
        <w:rPr>
          <w:color w:val="231F20"/>
          <w:spacing w:val="3"/>
          <w:sz w:val="18"/>
        </w:rPr>
        <w:t>comunidade</w:t>
      </w:r>
      <w:r>
        <w:rPr>
          <w:color w:val="231F20"/>
          <w:spacing w:val="-5"/>
          <w:sz w:val="18"/>
        </w:rPr>
        <w:t> </w:t>
      </w:r>
      <w:r>
        <w:rPr>
          <w:color w:val="231F20"/>
          <w:sz w:val="18"/>
        </w:rPr>
        <w:t>na</w:t>
      </w:r>
      <w:r>
        <w:rPr>
          <w:color w:val="231F20"/>
          <w:spacing w:val="-5"/>
          <w:sz w:val="18"/>
        </w:rPr>
        <w:t> </w:t>
      </w:r>
      <w:r>
        <w:rPr>
          <w:color w:val="231F20"/>
          <w:spacing w:val="3"/>
          <w:sz w:val="18"/>
        </w:rPr>
        <w:t>tomada</w:t>
      </w:r>
      <w:r>
        <w:rPr>
          <w:color w:val="231F20"/>
          <w:spacing w:val="-5"/>
          <w:sz w:val="18"/>
        </w:rPr>
        <w:t> </w:t>
      </w:r>
      <w:r>
        <w:rPr>
          <w:color w:val="231F20"/>
          <w:sz w:val="18"/>
        </w:rPr>
        <w:t>de</w:t>
      </w:r>
      <w:r>
        <w:rPr>
          <w:color w:val="231F20"/>
          <w:spacing w:val="-5"/>
          <w:sz w:val="18"/>
        </w:rPr>
        <w:t> </w:t>
      </w:r>
      <w:r>
        <w:rPr>
          <w:color w:val="231F20"/>
          <w:spacing w:val="3"/>
          <w:sz w:val="18"/>
        </w:rPr>
        <w:t>decisões</w:t>
      </w:r>
      <w:r>
        <w:rPr>
          <w:color w:val="231F20"/>
          <w:spacing w:val="-6"/>
          <w:sz w:val="18"/>
        </w:rPr>
        <w:t> </w:t>
      </w:r>
      <w:r>
        <w:rPr>
          <w:color w:val="231F20"/>
          <w:spacing w:val="3"/>
          <w:sz w:val="18"/>
        </w:rPr>
        <w:t>sobre</w:t>
      </w:r>
      <w:r>
        <w:rPr>
          <w:color w:val="231F20"/>
          <w:spacing w:val="-5"/>
          <w:sz w:val="18"/>
        </w:rPr>
        <w:t> </w:t>
      </w:r>
      <w:r>
        <w:rPr>
          <w:color w:val="231F20"/>
          <w:sz w:val="18"/>
        </w:rPr>
        <w:t>o</w:t>
      </w:r>
      <w:r>
        <w:rPr>
          <w:color w:val="231F20"/>
          <w:spacing w:val="-5"/>
          <w:sz w:val="18"/>
        </w:rPr>
        <w:t> </w:t>
      </w:r>
      <w:r>
        <w:rPr>
          <w:color w:val="231F20"/>
          <w:spacing w:val="3"/>
          <w:sz w:val="18"/>
        </w:rPr>
        <w:t>telecentro,</w:t>
      </w:r>
      <w:r>
        <w:rPr>
          <w:color w:val="231F20"/>
          <w:spacing w:val="-5"/>
          <w:sz w:val="18"/>
        </w:rPr>
        <w:t> </w:t>
      </w:r>
      <w:r>
        <w:rPr>
          <w:color w:val="231F20"/>
          <w:sz w:val="18"/>
        </w:rPr>
        <w:t>se</w:t>
      </w:r>
      <w:r>
        <w:rPr>
          <w:color w:val="231F20"/>
          <w:spacing w:val="-5"/>
          <w:sz w:val="18"/>
        </w:rPr>
        <w:t> </w:t>
      </w:r>
      <w:r>
        <w:rPr>
          <w:color w:val="231F20"/>
          <w:sz w:val="18"/>
        </w:rPr>
        <w:t>há</w:t>
      </w:r>
      <w:r>
        <w:rPr>
          <w:color w:val="231F20"/>
          <w:spacing w:val="-6"/>
          <w:sz w:val="18"/>
        </w:rPr>
        <w:t> </w:t>
      </w:r>
      <w:r>
        <w:rPr>
          <w:color w:val="231F20"/>
          <w:spacing w:val="3"/>
          <w:sz w:val="18"/>
        </w:rPr>
        <w:t>divulgação</w:t>
      </w:r>
      <w:r>
        <w:rPr>
          <w:color w:val="231F20"/>
          <w:spacing w:val="-5"/>
          <w:sz w:val="18"/>
        </w:rPr>
        <w:t> </w:t>
      </w:r>
      <w:r>
        <w:rPr>
          <w:color w:val="231F20"/>
          <w:spacing w:val="2"/>
          <w:sz w:val="18"/>
        </w:rPr>
        <w:t>dos</w:t>
      </w:r>
      <w:r>
        <w:rPr>
          <w:color w:val="231F20"/>
          <w:spacing w:val="-5"/>
          <w:sz w:val="18"/>
        </w:rPr>
        <w:t> </w:t>
      </w:r>
      <w:r>
        <w:rPr>
          <w:color w:val="231F20"/>
          <w:spacing w:val="4"/>
          <w:sz w:val="18"/>
        </w:rPr>
        <w:t>serviços </w:t>
      </w:r>
      <w:r>
        <w:rPr>
          <w:color w:val="231F20"/>
          <w:spacing w:val="3"/>
          <w:sz w:val="18"/>
        </w:rPr>
        <w:t>oferecidos </w:t>
      </w:r>
      <w:r>
        <w:rPr>
          <w:color w:val="231F20"/>
          <w:sz w:val="18"/>
        </w:rPr>
        <w:t>no </w:t>
      </w:r>
      <w:r>
        <w:rPr>
          <w:color w:val="231F20"/>
          <w:spacing w:val="3"/>
          <w:sz w:val="18"/>
        </w:rPr>
        <w:t>telecentro </w:t>
      </w:r>
      <w:r>
        <w:rPr>
          <w:color w:val="231F20"/>
          <w:sz w:val="18"/>
        </w:rPr>
        <w:t>e </w:t>
      </w:r>
      <w:r>
        <w:rPr>
          <w:color w:val="231F20"/>
          <w:spacing w:val="3"/>
          <w:sz w:val="18"/>
        </w:rPr>
        <w:t>quais </w:t>
      </w:r>
      <w:r>
        <w:rPr>
          <w:color w:val="231F20"/>
          <w:spacing w:val="2"/>
          <w:sz w:val="18"/>
        </w:rPr>
        <w:t>são </w:t>
      </w:r>
      <w:r>
        <w:rPr>
          <w:color w:val="231F20"/>
          <w:sz w:val="18"/>
        </w:rPr>
        <w:t>as </w:t>
      </w:r>
      <w:r>
        <w:rPr>
          <w:color w:val="231F20"/>
          <w:spacing w:val="3"/>
          <w:sz w:val="18"/>
        </w:rPr>
        <w:t>formas </w:t>
      </w:r>
      <w:r>
        <w:rPr>
          <w:color w:val="231F20"/>
          <w:sz w:val="18"/>
        </w:rPr>
        <w:t>de</w:t>
      </w:r>
      <w:r>
        <w:rPr>
          <w:color w:val="231F20"/>
          <w:spacing w:val="-7"/>
          <w:sz w:val="18"/>
        </w:rPr>
        <w:t> </w:t>
      </w:r>
      <w:r>
        <w:rPr>
          <w:color w:val="231F20"/>
          <w:spacing w:val="3"/>
          <w:sz w:val="18"/>
        </w:rPr>
        <w:t>divulgação.</w:t>
      </w:r>
    </w:p>
    <w:p>
      <w:pPr>
        <w:pStyle w:val="BodyText"/>
        <w:rPr>
          <w:sz w:val="20"/>
        </w:rPr>
      </w:pPr>
    </w:p>
    <w:p>
      <w:pPr>
        <w:spacing w:before="179"/>
        <w:ind w:left="117" w:right="0" w:firstLine="0"/>
        <w:jc w:val="left"/>
        <w:rPr>
          <w:rFonts w:ascii="Calibri" w:hAnsi="Calibri"/>
          <w:sz w:val="16"/>
        </w:rPr>
      </w:pPr>
      <w:r>
        <w:rPr>
          <w:rFonts w:ascii="Calibri" w:hAnsi="Calibri"/>
          <w:color w:val="F37053"/>
          <w:w w:val="115"/>
          <w:sz w:val="16"/>
        </w:rPr>
        <w:t>PRÉ-TESTES</w:t>
      </w:r>
    </w:p>
    <w:p>
      <w:pPr>
        <w:pStyle w:val="BodyText"/>
        <w:spacing w:line="288" w:lineRule="auto" w:before="151"/>
        <w:ind w:left="117" w:right="394"/>
        <w:jc w:val="both"/>
      </w:pPr>
      <w:r>
        <w:rPr>
          <w:color w:val="231F20"/>
        </w:rPr>
        <w:t>O</w:t>
      </w:r>
      <w:r>
        <w:rPr>
          <w:color w:val="231F20"/>
          <w:spacing w:val="-17"/>
        </w:rPr>
        <w:t> </w:t>
      </w:r>
      <w:r>
        <w:rPr>
          <w:color w:val="231F20"/>
          <w:spacing w:val="3"/>
        </w:rPr>
        <w:t>pré-teste</w:t>
      </w:r>
      <w:r>
        <w:rPr>
          <w:color w:val="231F20"/>
          <w:spacing w:val="-17"/>
        </w:rPr>
        <w:t> </w:t>
      </w:r>
      <w:r>
        <w:rPr>
          <w:color w:val="231F20"/>
        </w:rPr>
        <w:t>da</w:t>
      </w:r>
      <w:r>
        <w:rPr>
          <w:color w:val="231F20"/>
          <w:spacing w:val="-16"/>
        </w:rPr>
        <w:t> </w:t>
      </w:r>
      <w:r>
        <w:rPr>
          <w:color w:val="231F20"/>
          <w:spacing w:val="3"/>
        </w:rPr>
        <w:t>pesquisa</w:t>
      </w:r>
      <w:r>
        <w:rPr>
          <w:color w:val="231F20"/>
          <w:spacing w:val="-30"/>
        </w:rPr>
        <w:t> </w:t>
      </w:r>
      <w:r>
        <w:rPr>
          <w:color w:val="231F20"/>
          <w:spacing w:val="2"/>
        </w:rPr>
        <w:t>TIC</w:t>
      </w:r>
      <w:r>
        <w:rPr>
          <w:color w:val="231F20"/>
          <w:spacing w:val="-17"/>
        </w:rPr>
        <w:t> </w:t>
      </w:r>
      <w:r>
        <w:rPr>
          <w:color w:val="231F20"/>
          <w:spacing w:val="3"/>
        </w:rPr>
        <w:t>Centros</w:t>
      </w:r>
      <w:r>
        <w:rPr>
          <w:color w:val="231F20"/>
          <w:spacing w:val="-16"/>
        </w:rPr>
        <w:t> </w:t>
      </w:r>
      <w:r>
        <w:rPr>
          <w:color w:val="231F20"/>
          <w:spacing w:val="3"/>
        </w:rPr>
        <w:t>Públicos</w:t>
      </w:r>
      <w:r>
        <w:rPr>
          <w:color w:val="231F20"/>
          <w:spacing w:val="-17"/>
        </w:rPr>
        <w:t> </w:t>
      </w:r>
      <w:r>
        <w:rPr>
          <w:color w:val="231F20"/>
        </w:rPr>
        <w:t>de</w:t>
      </w:r>
      <w:r>
        <w:rPr>
          <w:color w:val="231F20"/>
          <w:spacing w:val="-23"/>
        </w:rPr>
        <w:t> </w:t>
      </w:r>
      <w:r>
        <w:rPr>
          <w:color w:val="231F20"/>
          <w:spacing w:val="3"/>
        </w:rPr>
        <w:t>Acesso</w:t>
      </w:r>
      <w:r>
        <w:rPr>
          <w:color w:val="231F20"/>
          <w:spacing w:val="-16"/>
        </w:rPr>
        <w:t> </w:t>
      </w:r>
      <w:r>
        <w:rPr>
          <w:color w:val="231F20"/>
          <w:spacing w:val="3"/>
        </w:rPr>
        <w:t>2019</w:t>
      </w:r>
      <w:r>
        <w:rPr>
          <w:color w:val="231F20"/>
          <w:spacing w:val="-17"/>
        </w:rPr>
        <w:t> </w:t>
      </w:r>
      <w:r>
        <w:rPr>
          <w:color w:val="231F20"/>
          <w:spacing w:val="2"/>
        </w:rPr>
        <w:t>foi</w:t>
      </w:r>
      <w:r>
        <w:rPr>
          <w:color w:val="231F20"/>
          <w:spacing w:val="-17"/>
        </w:rPr>
        <w:t> </w:t>
      </w:r>
      <w:r>
        <w:rPr>
          <w:color w:val="231F20"/>
          <w:spacing w:val="3"/>
        </w:rPr>
        <w:t>realizado</w:t>
      </w:r>
      <w:r>
        <w:rPr>
          <w:color w:val="231F20"/>
          <w:spacing w:val="-16"/>
        </w:rPr>
        <w:t> </w:t>
      </w:r>
      <w:r>
        <w:rPr>
          <w:color w:val="231F20"/>
        </w:rPr>
        <w:t>no</w:t>
      </w:r>
      <w:r>
        <w:rPr>
          <w:color w:val="231F20"/>
          <w:spacing w:val="-17"/>
        </w:rPr>
        <w:t> </w:t>
      </w:r>
      <w:r>
        <w:rPr>
          <w:color w:val="231F20"/>
          <w:spacing w:val="3"/>
        </w:rPr>
        <w:t>período</w:t>
      </w:r>
      <w:r>
        <w:rPr>
          <w:color w:val="231F20"/>
          <w:spacing w:val="-16"/>
        </w:rPr>
        <w:t> </w:t>
      </w:r>
      <w:r>
        <w:rPr>
          <w:color w:val="231F20"/>
        </w:rPr>
        <w:t>de</w:t>
      </w:r>
      <w:r>
        <w:rPr>
          <w:color w:val="231F20"/>
          <w:spacing w:val="-17"/>
        </w:rPr>
        <w:t> </w:t>
      </w:r>
      <w:r>
        <w:rPr>
          <w:color w:val="231F20"/>
        </w:rPr>
        <w:t>14</w:t>
      </w:r>
      <w:r>
        <w:rPr>
          <w:color w:val="231F20"/>
          <w:spacing w:val="-17"/>
        </w:rPr>
        <w:t> </w:t>
      </w:r>
      <w:r>
        <w:rPr>
          <w:color w:val="231F20"/>
        </w:rPr>
        <w:t>a</w:t>
      </w:r>
      <w:r>
        <w:rPr>
          <w:color w:val="231F20"/>
          <w:spacing w:val="-16"/>
        </w:rPr>
        <w:t> </w:t>
      </w:r>
      <w:r>
        <w:rPr>
          <w:color w:val="231F20"/>
          <w:spacing w:val="4"/>
        </w:rPr>
        <w:t>18 </w:t>
      </w:r>
      <w:r>
        <w:rPr>
          <w:color w:val="231F20"/>
        </w:rPr>
        <w:t>de</w:t>
      </w:r>
      <w:r>
        <w:rPr>
          <w:color w:val="231F20"/>
          <w:spacing w:val="-11"/>
        </w:rPr>
        <w:t> </w:t>
      </w:r>
      <w:r>
        <w:rPr>
          <w:color w:val="231F20"/>
          <w:spacing w:val="3"/>
        </w:rPr>
        <w:t>fevereiro</w:t>
      </w:r>
      <w:r>
        <w:rPr>
          <w:color w:val="231F20"/>
          <w:spacing w:val="-10"/>
        </w:rPr>
        <w:t> </w:t>
      </w:r>
      <w:r>
        <w:rPr>
          <w:color w:val="231F20"/>
        </w:rPr>
        <w:t>de</w:t>
      </w:r>
      <w:r>
        <w:rPr>
          <w:color w:val="231F20"/>
          <w:spacing w:val="-11"/>
        </w:rPr>
        <w:t> </w:t>
      </w:r>
      <w:r>
        <w:rPr>
          <w:color w:val="231F20"/>
          <w:spacing w:val="3"/>
        </w:rPr>
        <w:t>2019,</w:t>
      </w:r>
      <w:r>
        <w:rPr>
          <w:color w:val="231F20"/>
          <w:spacing w:val="-10"/>
        </w:rPr>
        <w:t> </w:t>
      </w:r>
      <w:r>
        <w:rPr>
          <w:color w:val="231F20"/>
          <w:spacing w:val="2"/>
        </w:rPr>
        <w:t>com</w:t>
      </w:r>
      <w:r>
        <w:rPr>
          <w:color w:val="231F20"/>
          <w:spacing w:val="-10"/>
        </w:rPr>
        <w:t> </w:t>
      </w:r>
      <w:r>
        <w:rPr>
          <w:color w:val="231F20"/>
          <w:spacing w:val="3"/>
        </w:rPr>
        <w:t>entrevistas</w:t>
      </w:r>
      <w:r>
        <w:rPr>
          <w:color w:val="231F20"/>
          <w:spacing w:val="-11"/>
        </w:rPr>
        <w:t> </w:t>
      </w:r>
      <w:r>
        <w:rPr>
          <w:color w:val="231F20"/>
          <w:spacing w:val="2"/>
        </w:rPr>
        <w:t>por</w:t>
      </w:r>
      <w:r>
        <w:rPr>
          <w:color w:val="231F20"/>
          <w:spacing w:val="-10"/>
        </w:rPr>
        <w:t> </w:t>
      </w:r>
      <w:r>
        <w:rPr>
          <w:color w:val="231F20"/>
          <w:spacing w:val="3"/>
        </w:rPr>
        <w:t>telefone</w:t>
      </w:r>
      <w:r>
        <w:rPr>
          <w:color w:val="231F20"/>
          <w:spacing w:val="-10"/>
        </w:rPr>
        <w:t> </w:t>
      </w:r>
      <w:r>
        <w:rPr>
          <w:color w:val="231F20"/>
          <w:spacing w:val="3"/>
        </w:rPr>
        <w:t>junto</w:t>
      </w:r>
      <w:r>
        <w:rPr>
          <w:color w:val="231F20"/>
          <w:spacing w:val="-11"/>
        </w:rPr>
        <w:t> </w:t>
      </w:r>
      <w:r>
        <w:rPr>
          <w:color w:val="231F20"/>
        </w:rPr>
        <w:t>a</w:t>
      </w:r>
      <w:r>
        <w:rPr>
          <w:color w:val="231F20"/>
          <w:spacing w:val="-10"/>
        </w:rPr>
        <w:t> </w:t>
      </w:r>
      <w:r>
        <w:rPr>
          <w:color w:val="231F20"/>
          <w:spacing w:val="2"/>
        </w:rPr>
        <w:t>dez</w:t>
      </w:r>
      <w:r>
        <w:rPr>
          <w:color w:val="231F20"/>
          <w:spacing w:val="-10"/>
        </w:rPr>
        <w:t> </w:t>
      </w:r>
      <w:r>
        <w:rPr>
          <w:color w:val="231F20"/>
          <w:spacing w:val="3"/>
        </w:rPr>
        <w:t>telecentros.</w:t>
      </w:r>
      <w:r>
        <w:rPr>
          <w:color w:val="231F20"/>
          <w:spacing w:val="-17"/>
        </w:rPr>
        <w:t> </w:t>
      </w:r>
      <w:r>
        <w:rPr>
          <w:color w:val="231F20"/>
        </w:rPr>
        <w:t>A</w:t>
      </w:r>
      <w:r>
        <w:rPr>
          <w:color w:val="231F20"/>
          <w:spacing w:val="-10"/>
        </w:rPr>
        <w:t> </w:t>
      </w:r>
      <w:r>
        <w:rPr>
          <w:color w:val="231F20"/>
          <w:spacing w:val="3"/>
        </w:rPr>
        <w:t>distribuição</w:t>
      </w:r>
      <w:r>
        <w:rPr>
          <w:color w:val="231F20"/>
          <w:spacing w:val="-11"/>
        </w:rPr>
        <w:t> </w:t>
      </w:r>
      <w:r>
        <w:rPr>
          <w:color w:val="231F20"/>
          <w:spacing w:val="4"/>
        </w:rPr>
        <w:t>entre </w:t>
      </w:r>
      <w:r>
        <w:rPr>
          <w:color w:val="231F20"/>
        </w:rPr>
        <w:t>as </w:t>
      </w:r>
      <w:r>
        <w:rPr>
          <w:color w:val="231F20"/>
          <w:spacing w:val="3"/>
        </w:rPr>
        <w:t>regiões </w:t>
      </w:r>
      <w:r>
        <w:rPr>
          <w:color w:val="231F20"/>
          <w:spacing w:val="2"/>
        </w:rPr>
        <w:t>foi </w:t>
      </w:r>
      <w:r>
        <w:rPr>
          <w:color w:val="231F20"/>
          <w:spacing w:val="3"/>
        </w:rPr>
        <w:t>contemplada </w:t>
      </w:r>
      <w:r>
        <w:rPr>
          <w:color w:val="231F20"/>
          <w:spacing w:val="2"/>
        </w:rPr>
        <w:t>por </w:t>
      </w:r>
      <w:r>
        <w:rPr>
          <w:color w:val="231F20"/>
          <w:spacing w:val="3"/>
        </w:rPr>
        <w:t>meio </w:t>
      </w:r>
      <w:r>
        <w:rPr>
          <w:color w:val="231F20"/>
        </w:rPr>
        <w:t>de </w:t>
      </w:r>
      <w:r>
        <w:rPr>
          <w:color w:val="231F20"/>
          <w:spacing w:val="3"/>
        </w:rPr>
        <w:t>entrevistas </w:t>
      </w:r>
      <w:r>
        <w:rPr>
          <w:color w:val="231F20"/>
          <w:spacing w:val="2"/>
        </w:rPr>
        <w:t>com </w:t>
      </w:r>
      <w:r>
        <w:rPr>
          <w:color w:val="231F20"/>
          <w:spacing w:val="3"/>
        </w:rPr>
        <w:t>dois telecentros </w:t>
      </w:r>
      <w:r>
        <w:rPr>
          <w:color w:val="231F20"/>
        </w:rPr>
        <w:t>da </w:t>
      </w:r>
      <w:r>
        <w:rPr>
          <w:color w:val="231F20"/>
          <w:spacing w:val="3"/>
        </w:rPr>
        <w:t>região </w:t>
      </w:r>
      <w:r>
        <w:rPr>
          <w:color w:val="231F20"/>
          <w:spacing w:val="4"/>
        </w:rPr>
        <w:t>Nordeste, </w:t>
      </w:r>
      <w:r>
        <w:rPr>
          <w:color w:val="231F20"/>
          <w:spacing w:val="3"/>
        </w:rPr>
        <w:t>três </w:t>
      </w:r>
      <w:r>
        <w:rPr>
          <w:color w:val="231F20"/>
        </w:rPr>
        <w:t>do </w:t>
      </w:r>
      <w:r>
        <w:rPr>
          <w:color w:val="231F20"/>
          <w:spacing w:val="3"/>
        </w:rPr>
        <w:t>Sul, dois </w:t>
      </w:r>
      <w:r>
        <w:rPr>
          <w:color w:val="231F20"/>
        </w:rPr>
        <w:t>do </w:t>
      </w:r>
      <w:r>
        <w:rPr>
          <w:color w:val="231F20"/>
          <w:spacing w:val="3"/>
        </w:rPr>
        <w:t>Centro-Oeste, </w:t>
      </w:r>
      <w:r>
        <w:rPr>
          <w:color w:val="231F20"/>
        </w:rPr>
        <w:t>um do </w:t>
      </w:r>
      <w:r>
        <w:rPr>
          <w:color w:val="231F20"/>
          <w:spacing w:val="3"/>
        </w:rPr>
        <w:t>Sudeste </w:t>
      </w:r>
      <w:r>
        <w:rPr>
          <w:color w:val="231F20"/>
        </w:rPr>
        <w:t>e </w:t>
      </w:r>
      <w:r>
        <w:rPr>
          <w:color w:val="231F20"/>
          <w:spacing w:val="3"/>
        </w:rPr>
        <w:t>dois </w:t>
      </w:r>
      <w:r>
        <w:rPr>
          <w:color w:val="231F20"/>
        </w:rPr>
        <w:t>da </w:t>
      </w:r>
      <w:r>
        <w:rPr>
          <w:color w:val="231F20"/>
          <w:spacing w:val="3"/>
        </w:rPr>
        <w:t>região Norte. </w:t>
      </w:r>
      <w:r>
        <w:rPr>
          <w:color w:val="231F20"/>
        </w:rPr>
        <w:t>O </w:t>
      </w:r>
      <w:r>
        <w:rPr>
          <w:color w:val="231F20"/>
          <w:spacing w:val="3"/>
        </w:rPr>
        <w:t>questionário </w:t>
      </w:r>
      <w:r>
        <w:rPr>
          <w:color w:val="231F20"/>
          <w:spacing w:val="4"/>
        </w:rPr>
        <w:t>foi </w:t>
      </w:r>
      <w:r>
        <w:rPr>
          <w:color w:val="231F20"/>
          <w:spacing w:val="3"/>
        </w:rPr>
        <w:t>aplicado </w:t>
      </w:r>
      <w:r>
        <w:rPr>
          <w:color w:val="231F20"/>
        </w:rPr>
        <w:t>no </w:t>
      </w:r>
      <w:r>
        <w:rPr>
          <w:color w:val="231F20"/>
          <w:spacing w:val="3"/>
        </w:rPr>
        <w:t>formato eletrônico, </w:t>
      </w:r>
      <w:r>
        <w:rPr>
          <w:color w:val="231F20"/>
          <w:spacing w:val="2"/>
        </w:rPr>
        <w:t>com </w:t>
      </w:r>
      <w:r>
        <w:rPr>
          <w:color w:val="231F20"/>
          <w:spacing w:val="3"/>
        </w:rPr>
        <w:t>tempo médio </w:t>
      </w:r>
      <w:r>
        <w:rPr>
          <w:color w:val="231F20"/>
        </w:rPr>
        <w:t>de </w:t>
      </w:r>
      <w:r>
        <w:rPr>
          <w:color w:val="231F20"/>
          <w:spacing w:val="3"/>
        </w:rPr>
        <w:t>aplicação </w:t>
      </w:r>
      <w:r>
        <w:rPr>
          <w:color w:val="231F20"/>
        </w:rPr>
        <w:t>de 28</w:t>
      </w:r>
      <w:r>
        <w:rPr>
          <w:color w:val="231F20"/>
          <w:spacing w:val="15"/>
        </w:rPr>
        <w:t> </w:t>
      </w:r>
      <w:r>
        <w:rPr>
          <w:color w:val="231F20"/>
          <w:spacing w:val="4"/>
        </w:rPr>
        <w:t>minutos.</w:t>
      </w:r>
    </w:p>
    <w:p>
      <w:pPr>
        <w:pStyle w:val="BodyText"/>
        <w:spacing w:line="288" w:lineRule="auto" w:before="98"/>
        <w:ind w:left="117" w:right="394"/>
        <w:jc w:val="both"/>
      </w:pPr>
      <w:r>
        <w:rPr>
          <w:color w:val="231F20"/>
        </w:rPr>
        <w:t>De </w:t>
      </w:r>
      <w:r>
        <w:rPr>
          <w:color w:val="231F20"/>
          <w:spacing w:val="3"/>
        </w:rPr>
        <w:t>modo geral, </w:t>
      </w:r>
      <w:r>
        <w:rPr>
          <w:color w:val="231F20"/>
        </w:rPr>
        <w:t>os </w:t>
      </w:r>
      <w:r>
        <w:rPr>
          <w:color w:val="231F20"/>
          <w:spacing w:val="3"/>
        </w:rPr>
        <w:t>resultados desta etapa permitiram </w:t>
      </w:r>
      <w:r>
        <w:rPr>
          <w:color w:val="231F20"/>
        </w:rPr>
        <w:t>o </w:t>
      </w:r>
      <w:r>
        <w:rPr>
          <w:color w:val="231F20"/>
          <w:spacing w:val="3"/>
        </w:rPr>
        <w:t>aprimoramento </w:t>
      </w:r>
      <w:r>
        <w:rPr>
          <w:color w:val="231F20"/>
          <w:spacing w:val="2"/>
        </w:rPr>
        <w:t>dos  </w:t>
      </w:r>
      <w:r>
        <w:rPr>
          <w:color w:val="231F20"/>
          <w:spacing w:val="4"/>
        </w:rPr>
        <w:t>instrumentos  </w:t>
      </w:r>
      <w:r>
        <w:rPr>
          <w:color w:val="231F20"/>
        </w:rPr>
        <w:t>de </w:t>
      </w:r>
      <w:r>
        <w:rPr>
          <w:color w:val="231F20"/>
          <w:spacing w:val="3"/>
        </w:rPr>
        <w:t>coleta </w:t>
      </w:r>
      <w:r>
        <w:rPr>
          <w:color w:val="231F20"/>
          <w:spacing w:val="2"/>
        </w:rPr>
        <w:t>para </w:t>
      </w:r>
      <w:r>
        <w:rPr>
          <w:color w:val="231F20"/>
          <w:spacing w:val="3"/>
        </w:rPr>
        <w:t>melhor compreensão </w:t>
      </w:r>
      <w:r>
        <w:rPr>
          <w:color w:val="231F20"/>
          <w:spacing w:val="2"/>
        </w:rPr>
        <w:t>dos </w:t>
      </w:r>
      <w:r>
        <w:rPr>
          <w:color w:val="231F20"/>
          <w:spacing w:val="3"/>
        </w:rPr>
        <w:t>entrevistados. </w:t>
      </w:r>
      <w:r>
        <w:rPr>
          <w:color w:val="231F20"/>
        </w:rPr>
        <w:t>As </w:t>
      </w:r>
      <w:r>
        <w:rPr>
          <w:color w:val="231F20"/>
          <w:spacing w:val="3"/>
        </w:rPr>
        <w:t>questões identificadas durante </w:t>
      </w:r>
      <w:r>
        <w:rPr>
          <w:color w:val="231F20"/>
          <w:spacing w:val="4"/>
        </w:rPr>
        <w:t>as </w:t>
      </w:r>
      <w:r>
        <w:rPr>
          <w:color w:val="231F20"/>
          <w:spacing w:val="3"/>
        </w:rPr>
        <w:t>entrevistas</w:t>
      </w:r>
      <w:r>
        <w:rPr>
          <w:color w:val="231F20"/>
          <w:spacing w:val="-12"/>
        </w:rPr>
        <w:t> </w:t>
      </w:r>
      <w:r>
        <w:rPr>
          <w:color w:val="231F20"/>
          <w:spacing w:val="3"/>
        </w:rPr>
        <w:t>demandaram</w:t>
      </w:r>
      <w:r>
        <w:rPr>
          <w:color w:val="231F20"/>
          <w:spacing w:val="-11"/>
        </w:rPr>
        <w:t> </w:t>
      </w:r>
      <w:r>
        <w:rPr>
          <w:color w:val="231F20"/>
          <w:spacing w:val="3"/>
        </w:rPr>
        <w:t>pequenas</w:t>
      </w:r>
      <w:r>
        <w:rPr>
          <w:color w:val="231F20"/>
          <w:spacing w:val="-11"/>
        </w:rPr>
        <w:t> </w:t>
      </w:r>
      <w:r>
        <w:rPr>
          <w:color w:val="231F20"/>
          <w:spacing w:val="3"/>
        </w:rPr>
        <w:t>adequações</w:t>
      </w:r>
      <w:r>
        <w:rPr>
          <w:color w:val="231F20"/>
          <w:spacing w:val="-11"/>
        </w:rPr>
        <w:t> </w:t>
      </w:r>
      <w:r>
        <w:rPr>
          <w:color w:val="231F20"/>
          <w:spacing w:val="2"/>
        </w:rPr>
        <w:t>nos</w:t>
      </w:r>
      <w:r>
        <w:rPr>
          <w:color w:val="231F20"/>
          <w:spacing w:val="-11"/>
        </w:rPr>
        <w:t> </w:t>
      </w:r>
      <w:r>
        <w:rPr>
          <w:color w:val="231F20"/>
          <w:spacing w:val="3"/>
        </w:rPr>
        <w:t>itens</w:t>
      </w:r>
      <w:r>
        <w:rPr>
          <w:color w:val="231F20"/>
          <w:spacing w:val="-11"/>
        </w:rPr>
        <w:t> </w:t>
      </w:r>
      <w:r>
        <w:rPr>
          <w:color w:val="231F20"/>
        </w:rPr>
        <w:t>de</w:t>
      </w:r>
      <w:r>
        <w:rPr>
          <w:color w:val="231F20"/>
          <w:spacing w:val="-11"/>
        </w:rPr>
        <w:t> </w:t>
      </w:r>
      <w:r>
        <w:rPr>
          <w:color w:val="231F20"/>
          <w:spacing w:val="3"/>
        </w:rPr>
        <w:t>resposta</w:t>
      </w:r>
      <w:r>
        <w:rPr>
          <w:color w:val="231F20"/>
          <w:spacing w:val="-11"/>
        </w:rPr>
        <w:t> </w:t>
      </w:r>
      <w:r>
        <w:rPr>
          <w:color w:val="231F20"/>
        </w:rPr>
        <w:t>e</w:t>
      </w:r>
      <w:r>
        <w:rPr>
          <w:color w:val="231F20"/>
          <w:spacing w:val="-11"/>
        </w:rPr>
        <w:t> </w:t>
      </w:r>
      <w:r>
        <w:rPr>
          <w:color w:val="231F20"/>
        </w:rPr>
        <w:t>em</w:t>
      </w:r>
      <w:r>
        <w:rPr>
          <w:color w:val="231F20"/>
          <w:spacing w:val="-11"/>
        </w:rPr>
        <w:t> </w:t>
      </w:r>
      <w:r>
        <w:rPr>
          <w:color w:val="231F20"/>
          <w:spacing w:val="3"/>
        </w:rPr>
        <w:t>seus</w:t>
      </w:r>
      <w:r>
        <w:rPr>
          <w:color w:val="231F20"/>
          <w:spacing w:val="-11"/>
        </w:rPr>
        <w:t> </w:t>
      </w:r>
      <w:r>
        <w:rPr>
          <w:color w:val="231F20"/>
          <w:spacing w:val="4"/>
        </w:rPr>
        <w:t>enunciados.</w:t>
      </w:r>
    </w:p>
    <w:p>
      <w:pPr>
        <w:pStyle w:val="BodyText"/>
        <w:rPr>
          <w:sz w:val="20"/>
        </w:rPr>
      </w:pPr>
    </w:p>
    <w:p>
      <w:pPr>
        <w:pStyle w:val="BodyText"/>
        <w:spacing w:before="5"/>
        <w:rPr>
          <w:sz w:val="23"/>
        </w:rPr>
      </w:pPr>
    </w:p>
    <w:p>
      <w:pPr>
        <w:spacing w:before="1"/>
        <w:ind w:left="117" w:right="0" w:firstLine="0"/>
        <w:jc w:val="left"/>
        <w:rPr>
          <w:rFonts w:ascii="Calibri" w:hAnsi="Calibri"/>
          <w:sz w:val="16"/>
        </w:rPr>
      </w:pPr>
      <w:r>
        <w:rPr>
          <w:rFonts w:ascii="Calibri" w:hAnsi="Calibri"/>
          <w:color w:val="F37053"/>
          <w:w w:val="110"/>
          <w:sz w:val="16"/>
        </w:rPr>
        <w:t>ALTERAÇÕES NOS INSTRUMENTOS DE COLETA</w:t>
      </w:r>
    </w:p>
    <w:p>
      <w:pPr>
        <w:pStyle w:val="BodyText"/>
        <w:spacing w:line="288" w:lineRule="auto" w:before="150"/>
        <w:ind w:left="117" w:right="393"/>
        <w:jc w:val="both"/>
      </w:pPr>
      <w:r>
        <w:rPr>
          <w:color w:val="231F20"/>
          <w:spacing w:val="3"/>
        </w:rPr>
        <w:t>Considerando</w:t>
      </w:r>
      <w:r>
        <w:rPr>
          <w:color w:val="231F20"/>
          <w:spacing w:val="-9"/>
        </w:rPr>
        <w:t> </w:t>
      </w:r>
      <w:r>
        <w:rPr>
          <w:color w:val="231F20"/>
        </w:rPr>
        <w:t>as</w:t>
      </w:r>
      <w:r>
        <w:rPr>
          <w:color w:val="231F20"/>
          <w:spacing w:val="-9"/>
        </w:rPr>
        <w:t> </w:t>
      </w:r>
      <w:r>
        <w:rPr>
          <w:color w:val="231F20"/>
          <w:spacing w:val="3"/>
        </w:rPr>
        <w:t>mudanças</w:t>
      </w:r>
      <w:r>
        <w:rPr>
          <w:color w:val="231F20"/>
          <w:spacing w:val="-9"/>
        </w:rPr>
        <w:t> </w:t>
      </w:r>
      <w:r>
        <w:rPr>
          <w:color w:val="231F20"/>
        </w:rPr>
        <w:t>na</w:t>
      </w:r>
      <w:r>
        <w:rPr>
          <w:color w:val="231F20"/>
          <w:spacing w:val="-9"/>
        </w:rPr>
        <w:t> </w:t>
      </w:r>
      <w:r>
        <w:rPr>
          <w:color w:val="231F20"/>
          <w:spacing w:val="3"/>
        </w:rPr>
        <w:t>metodologia</w:t>
      </w:r>
      <w:r>
        <w:rPr>
          <w:color w:val="231F20"/>
          <w:spacing w:val="-9"/>
        </w:rPr>
        <w:t> </w:t>
      </w:r>
      <w:r>
        <w:rPr>
          <w:color w:val="231F20"/>
        </w:rPr>
        <w:t>da</w:t>
      </w:r>
      <w:r>
        <w:rPr>
          <w:color w:val="231F20"/>
          <w:spacing w:val="-9"/>
        </w:rPr>
        <w:t> </w:t>
      </w:r>
      <w:r>
        <w:rPr>
          <w:color w:val="231F20"/>
          <w:spacing w:val="3"/>
        </w:rPr>
        <w:t>pesquisa</w:t>
      </w:r>
      <w:r>
        <w:rPr>
          <w:color w:val="231F20"/>
          <w:spacing w:val="-9"/>
        </w:rPr>
        <w:t> </w:t>
      </w:r>
      <w:r>
        <w:rPr>
          <w:color w:val="231F20"/>
        </w:rPr>
        <w:t>em</w:t>
      </w:r>
      <w:r>
        <w:rPr>
          <w:color w:val="231F20"/>
          <w:spacing w:val="-9"/>
        </w:rPr>
        <w:t> </w:t>
      </w:r>
      <w:r>
        <w:rPr>
          <w:color w:val="231F20"/>
          <w:spacing w:val="3"/>
        </w:rPr>
        <w:t>relação</w:t>
      </w:r>
      <w:r>
        <w:rPr>
          <w:color w:val="231F20"/>
          <w:spacing w:val="-9"/>
        </w:rPr>
        <w:t> </w:t>
      </w:r>
      <w:r>
        <w:rPr>
          <w:color w:val="231F20"/>
        </w:rPr>
        <w:t>à</w:t>
      </w:r>
      <w:r>
        <w:rPr>
          <w:color w:val="231F20"/>
          <w:spacing w:val="-9"/>
        </w:rPr>
        <w:t> </w:t>
      </w:r>
      <w:r>
        <w:rPr>
          <w:color w:val="231F20"/>
          <w:spacing w:val="3"/>
        </w:rPr>
        <w:t>primeira</w:t>
      </w:r>
      <w:r>
        <w:rPr>
          <w:color w:val="231F20"/>
          <w:spacing w:val="-9"/>
        </w:rPr>
        <w:t> </w:t>
      </w:r>
      <w:r>
        <w:rPr>
          <w:color w:val="231F20"/>
          <w:spacing w:val="3"/>
        </w:rPr>
        <w:t>coleta</w:t>
      </w:r>
      <w:r>
        <w:rPr>
          <w:color w:val="231F20"/>
          <w:spacing w:val="-9"/>
        </w:rPr>
        <w:t> </w:t>
      </w:r>
      <w:r>
        <w:rPr>
          <w:color w:val="231F20"/>
        </w:rPr>
        <w:t>de</w:t>
      </w:r>
      <w:r>
        <w:rPr>
          <w:color w:val="231F20"/>
          <w:spacing w:val="-9"/>
        </w:rPr>
        <w:t> </w:t>
      </w:r>
      <w:r>
        <w:rPr>
          <w:color w:val="231F20"/>
          <w:spacing w:val="4"/>
        </w:rPr>
        <w:t>dados </w:t>
      </w:r>
      <w:r>
        <w:rPr>
          <w:color w:val="231F20"/>
        </w:rPr>
        <w:t>em </w:t>
      </w:r>
      <w:r>
        <w:rPr>
          <w:color w:val="231F20"/>
          <w:spacing w:val="3"/>
        </w:rPr>
        <w:t>2013, </w:t>
      </w:r>
      <w:r>
        <w:rPr>
          <w:color w:val="231F20"/>
          <w:spacing w:val="2"/>
        </w:rPr>
        <w:t>tal </w:t>
      </w:r>
      <w:r>
        <w:rPr>
          <w:color w:val="231F20"/>
          <w:spacing w:val="3"/>
        </w:rPr>
        <w:t>como descrito </w:t>
      </w:r>
      <w:r>
        <w:rPr>
          <w:color w:val="231F20"/>
        </w:rPr>
        <w:t>no </w:t>
      </w:r>
      <w:r>
        <w:rPr>
          <w:color w:val="231F20"/>
          <w:spacing w:val="3"/>
        </w:rPr>
        <w:t>“Relatório Metodológico”, </w:t>
      </w:r>
      <w:r>
        <w:rPr>
          <w:color w:val="231F20"/>
          <w:spacing w:val="2"/>
        </w:rPr>
        <w:t>bem  </w:t>
      </w:r>
      <w:r>
        <w:rPr>
          <w:color w:val="231F20"/>
          <w:spacing w:val="3"/>
        </w:rPr>
        <w:t>como </w:t>
      </w:r>
      <w:r>
        <w:rPr>
          <w:color w:val="231F20"/>
        </w:rPr>
        <w:t>o</w:t>
      </w:r>
      <w:r>
        <w:rPr>
          <w:color w:val="231F20"/>
          <w:spacing w:val="56"/>
        </w:rPr>
        <w:t> </w:t>
      </w:r>
      <w:r>
        <w:rPr>
          <w:color w:val="231F20"/>
          <w:spacing w:val="3"/>
        </w:rPr>
        <w:t>intervalo </w:t>
      </w:r>
      <w:r>
        <w:rPr>
          <w:color w:val="231F20"/>
        </w:rPr>
        <w:t>de  </w:t>
      </w:r>
      <w:r>
        <w:rPr>
          <w:color w:val="231F20"/>
          <w:spacing w:val="4"/>
        </w:rPr>
        <w:t>tempo </w:t>
      </w:r>
      <w:r>
        <w:rPr>
          <w:color w:val="231F20"/>
        </w:rPr>
        <w:t>de</w:t>
      </w:r>
      <w:r>
        <w:rPr>
          <w:color w:val="231F20"/>
          <w:spacing w:val="-3"/>
        </w:rPr>
        <w:t> </w:t>
      </w:r>
      <w:r>
        <w:rPr>
          <w:color w:val="231F20"/>
          <w:spacing w:val="3"/>
        </w:rPr>
        <w:t>seis</w:t>
      </w:r>
      <w:r>
        <w:rPr>
          <w:color w:val="231F20"/>
          <w:spacing w:val="-2"/>
        </w:rPr>
        <w:t> </w:t>
      </w:r>
      <w:r>
        <w:rPr>
          <w:color w:val="231F20"/>
          <w:spacing w:val="3"/>
        </w:rPr>
        <w:t>anos</w:t>
      </w:r>
      <w:r>
        <w:rPr>
          <w:color w:val="231F20"/>
          <w:spacing w:val="-2"/>
        </w:rPr>
        <w:t> </w:t>
      </w:r>
      <w:r>
        <w:rPr>
          <w:color w:val="231F20"/>
          <w:spacing w:val="3"/>
        </w:rPr>
        <w:t>entre</w:t>
      </w:r>
      <w:r>
        <w:rPr>
          <w:color w:val="231F20"/>
          <w:spacing w:val="-2"/>
        </w:rPr>
        <w:t> </w:t>
      </w:r>
      <w:r>
        <w:rPr>
          <w:color w:val="231F20"/>
        </w:rPr>
        <w:t>as</w:t>
      </w:r>
      <w:r>
        <w:rPr>
          <w:color w:val="231F20"/>
          <w:spacing w:val="-2"/>
        </w:rPr>
        <w:t> </w:t>
      </w:r>
      <w:r>
        <w:rPr>
          <w:color w:val="231F20"/>
          <w:spacing w:val="3"/>
        </w:rPr>
        <w:t>duas</w:t>
      </w:r>
      <w:r>
        <w:rPr>
          <w:color w:val="231F20"/>
          <w:spacing w:val="-2"/>
        </w:rPr>
        <w:t> </w:t>
      </w:r>
      <w:r>
        <w:rPr>
          <w:color w:val="231F20"/>
          <w:spacing w:val="3"/>
        </w:rPr>
        <w:t>edições,</w:t>
      </w:r>
      <w:r>
        <w:rPr>
          <w:color w:val="231F20"/>
          <w:spacing w:val="-2"/>
        </w:rPr>
        <w:t> </w:t>
      </w:r>
      <w:r>
        <w:rPr>
          <w:color w:val="231F20"/>
        </w:rPr>
        <w:t>o</w:t>
      </w:r>
      <w:r>
        <w:rPr>
          <w:color w:val="231F20"/>
          <w:spacing w:val="-2"/>
        </w:rPr>
        <w:t> </w:t>
      </w:r>
      <w:r>
        <w:rPr>
          <w:color w:val="231F20"/>
          <w:spacing w:val="3"/>
        </w:rPr>
        <w:t>questionário</w:t>
      </w:r>
      <w:r>
        <w:rPr>
          <w:color w:val="231F20"/>
          <w:spacing w:val="-2"/>
        </w:rPr>
        <w:t> </w:t>
      </w:r>
      <w:r>
        <w:rPr>
          <w:color w:val="231F20"/>
        </w:rPr>
        <w:t>da</w:t>
      </w:r>
      <w:r>
        <w:rPr>
          <w:color w:val="231F20"/>
          <w:spacing w:val="-2"/>
        </w:rPr>
        <w:t> </w:t>
      </w:r>
      <w:r>
        <w:rPr>
          <w:color w:val="231F20"/>
          <w:spacing w:val="3"/>
        </w:rPr>
        <w:t>atual</w:t>
      </w:r>
      <w:r>
        <w:rPr>
          <w:color w:val="231F20"/>
          <w:spacing w:val="-2"/>
        </w:rPr>
        <w:t> </w:t>
      </w:r>
      <w:r>
        <w:rPr>
          <w:color w:val="231F20"/>
          <w:spacing w:val="3"/>
        </w:rPr>
        <w:t>versão</w:t>
      </w:r>
      <w:r>
        <w:rPr>
          <w:color w:val="231F20"/>
          <w:spacing w:val="-2"/>
        </w:rPr>
        <w:t> </w:t>
      </w:r>
      <w:r>
        <w:rPr>
          <w:color w:val="231F20"/>
        </w:rPr>
        <w:t>da</w:t>
      </w:r>
      <w:r>
        <w:rPr>
          <w:color w:val="231F20"/>
          <w:spacing w:val="-13"/>
        </w:rPr>
        <w:t> </w:t>
      </w:r>
      <w:r>
        <w:rPr>
          <w:color w:val="231F20"/>
          <w:spacing w:val="2"/>
        </w:rPr>
        <w:t>TIC</w:t>
      </w:r>
      <w:r>
        <w:rPr>
          <w:color w:val="231F20"/>
          <w:spacing w:val="-2"/>
        </w:rPr>
        <w:t> </w:t>
      </w:r>
      <w:r>
        <w:rPr>
          <w:color w:val="231F20"/>
          <w:spacing w:val="3"/>
        </w:rPr>
        <w:t>Centros</w:t>
      </w:r>
      <w:r>
        <w:rPr>
          <w:color w:val="231F20"/>
          <w:spacing w:val="-2"/>
        </w:rPr>
        <w:t> </w:t>
      </w:r>
      <w:r>
        <w:rPr>
          <w:color w:val="231F20"/>
          <w:spacing w:val="3"/>
        </w:rPr>
        <w:t>Públicos</w:t>
      </w:r>
      <w:r>
        <w:rPr>
          <w:color w:val="231F20"/>
          <w:spacing w:val="-2"/>
        </w:rPr>
        <w:t> </w:t>
      </w:r>
      <w:r>
        <w:rPr>
          <w:color w:val="231F20"/>
          <w:spacing w:val="4"/>
        </w:rPr>
        <w:t>de </w:t>
      </w:r>
      <w:r>
        <w:rPr>
          <w:color w:val="231F20"/>
          <w:spacing w:val="3"/>
        </w:rPr>
        <w:t>Acesso possui </w:t>
      </w:r>
      <w:r>
        <w:rPr>
          <w:color w:val="231F20"/>
          <w:spacing w:val="2"/>
        </w:rPr>
        <w:t>uma </w:t>
      </w:r>
      <w:r>
        <w:rPr>
          <w:color w:val="231F20"/>
          <w:spacing w:val="3"/>
        </w:rPr>
        <w:t>série </w:t>
      </w:r>
      <w:r>
        <w:rPr>
          <w:color w:val="231F20"/>
        </w:rPr>
        <w:t>de </w:t>
      </w:r>
      <w:r>
        <w:rPr>
          <w:color w:val="231F20"/>
          <w:spacing w:val="3"/>
        </w:rPr>
        <w:t>diferenças </w:t>
      </w:r>
      <w:r>
        <w:rPr>
          <w:color w:val="231F20"/>
        </w:rPr>
        <w:t>em </w:t>
      </w:r>
      <w:r>
        <w:rPr>
          <w:color w:val="231F20"/>
          <w:spacing w:val="3"/>
        </w:rPr>
        <w:t>relação </w:t>
      </w:r>
      <w:r>
        <w:rPr>
          <w:color w:val="231F20"/>
        </w:rPr>
        <w:t>ao da </w:t>
      </w:r>
      <w:r>
        <w:rPr>
          <w:color w:val="231F20"/>
          <w:spacing w:val="3"/>
        </w:rPr>
        <w:t>pesquisa</w:t>
      </w:r>
      <w:r>
        <w:rPr>
          <w:color w:val="231F20"/>
          <w:spacing w:val="-17"/>
        </w:rPr>
        <w:t> </w:t>
      </w:r>
      <w:r>
        <w:rPr>
          <w:color w:val="231F20"/>
          <w:spacing w:val="2"/>
        </w:rPr>
        <w:t>anterior.</w:t>
      </w:r>
    </w:p>
    <w:p>
      <w:pPr>
        <w:spacing w:after="0" w:line="288" w:lineRule="auto"/>
        <w:jc w:val="both"/>
        <w:sectPr>
          <w:pgSz w:w="10780" w:h="14750"/>
          <w:pgMar w:header="508" w:footer="0" w:top="1380" w:bottom="280" w:left="1300" w:right="1300"/>
        </w:sectPr>
      </w:pPr>
    </w:p>
    <w:p>
      <w:pPr>
        <w:pStyle w:val="BodyText"/>
        <w:spacing w:before="9"/>
        <w:rPr>
          <w:sz w:val="14"/>
        </w:rPr>
      </w:pPr>
      <w:r>
        <w:rPr/>
        <w:pict>
          <v:shape style="position:absolute;margin-left:513.12738pt;margin-top:85.014999pt;width:25.5pt;height:283.5pt;mso-position-horizontal-relative:page;mso-position-vertical-relative:page;z-index:15730688" coordorigin="10263,1700" coordsize="510,5670" path="m10772,1700l10433,1700,10366,1714,10312,1750,10276,1804,10263,1870,10263,7199,10276,7266,10312,7320,10366,7356,10433,7370,10772,7370,10772,1700xe" filled="true" fillcolor="#f37053" stroked="false">
            <v:path arrowok="t"/>
            <v:fill type="solid"/>
            <w10:wrap type="none"/>
          </v:shape>
        </w:pict>
      </w:r>
      <w:r>
        <w:rPr/>
        <w:pict>
          <v:shape style="position:absolute;margin-left:516.99353pt;margin-top:92.218994pt;width:8.85pt;height:36.550pt;mso-position-horizontal-relative:page;mso-position-vertical-relative:page;z-index:1573120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BC9B5"/>
                      <w:w w:val="95"/>
                      <w:sz w:val="12"/>
                    </w:rPr>
                    <w:t>PORTUGUÊS</w:t>
                  </w:r>
                </w:p>
              </w:txbxContent>
            </v:textbox>
            <w10:wrap type="none"/>
          </v:shape>
        </w:pict>
      </w:r>
    </w:p>
    <w:p>
      <w:pPr>
        <w:pStyle w:val="BodyText"/>
        <w:spacing w:line="288" w:lineRule="auto" w:before="85"/>
        <w:ind w:left="400" w:right="109"/>
        <w:jc w:val="both"/>
      </w:pPr>
      <w:r>
        <w:rPr>
          <w:color w:val="231F20"/>
        </w:rPr>
        <w:t>As alterações se concentraram em tornar o fluxo do questionário mais dinâmico para aplicação por telefone, dado que na edição anterior as entrevistas da etapa amostral foram realizadas presencialmente, e, além disso, modificar as perguntas tendo como base a análise dos resultados da edição anterior e dos pré-testes. Também foram feitas atualizações nas perguntas sobre serviços, atividades e recursos tecnológicos oferecidos ao público, como infraestrutura, </w:t>
      </w:r>
      <w:r>
        <w:rPr>
          <w:rFonts w:ascii="Book Antiqua" w:hAnsi="Book Antiqua"/>
          <w:i/>
          <w:color w:val="231F20"/>
        </w:rPr>
        <w:t>software</w:t>
      </w:r>
      <w:r>
        <w:rPr>
          <w:color w:val="231F20"/>
        </w:rPr>
        <w:t>, tipos e velocidade de conexão à Internet.</w:t>
      </w:r>
    </w:p>
    <w:p>
      <w:pPr>
        <w:pStyle w:val="BodyText"/>
        <w:rPr>
          <w:sz w:val="20"/>
        </w:rPr>
      </w:pPr>
    </w:p>
    <w:p>
      <w:pPr>
        <w:pStyle w:val="BodyText"/>
        <w:spacing w:before="2"/>
        <w:rPr>
          <w:sz w:val="22"/>
        </w:rPr>
      </w:pPr>
    </w:p>
    <w:p>
      <w:pPr>
        <w:spacing w:before="1"/>
        <w:ind w:left="400" w:right="0" w:firstLine="0"/>
        <w:jc w:val="left"/>
        <w:rPr>
          <w:rFonts w:ascii="Calibri"/>
          <w:sz w:val="16"/>
        </w:rPr>
      </w:pPr>
      <w:r>
        <w:rPr>
          <w:rFonts w:ascii="Calibri"/>
          <w:color w:val="F37053"/>
          <w:w w:val="105"/>
          <w:sz w:val="16"/>
        </w:rPr>
        <w:t>TREINAMENTO DE CAMPO</w:t>
      </w:r>
    </w:p>
    <w:p>
      <w:pPr>
        <w:pStyle w:val="BodyText"/>
        <w:spacing w:line="288" w:lineRule="auto" w:before="150"/>
        <w:ind w:left="400" w:right="110"/>
        <w:jc w:val="both"/>
      </w:pPr>
      <w:r>
        <w:rPr>
          <w:color w:val="231F20"/>
        </w:rPr>
        <w:t>As </w:t>
      </w:r>
      <w:r>
        <w:rPr>
          <w:color w:val="231F20"/>
          <w:spacing w:val="3"/>
        </w:rPr>
        <w:t>entrevistas </w:t>
      </w:r>
      <w:r>
        <w:rPr>
          <w:color w:val="231F20"/>
          <w:spacing w:val="2"/>
        </w:rPr>
        <w:t>foram </w:t>
      </w:r>
      <w:r>
        <w:rPr>
          <w:color w:val="231F20"/>
          <w:spacing w:val="3"/>
        </w:rPr>
        <w:t>realizadas </w:t>
      </w:r>
      <w:r>
        <w:rPr>
          <w:color w:val="231F20"/>
          <w:spacing w:val="2"/>
        </w:rPr>
        <w:t>por uma </w:t>
      </w:r>
      <w:r>
        <w:rPr>
          <w:color w:val="231F20"/>
          <w:spacing w:val="3"/>
        </w:rPr>
        <w:t>equipe </w:t>
      </w:r>
      <w:r>
        <w:rPr>
          <w:color w:val="231F20"/>
        </w:rPr>
        <w:t>de </w:t>
      </w:r>
      <w:r>
        <w:rPr>
          <w:color w:val="231F20"/>
          <w:spacing w:val="3"/>
        </w:rPr>
        <w:t>profissionais treinados </w:t>
      </w:r>
      <w:r>
        <w:rPr>
          <w:color w:val="231F20"/>
        </w:rPr>
        <w:t>e </w:t>
      </w:r>
      <w:r>
        <w:rPr>
          <w:color w:val="231F20"/>
          <w:spacing w:val="4"/>
        </w:rPr>
        <w:t>supervisionados. </w:t>
      </w:r>
      <w:r>
        <w:rPr>
          <w:color w:val="231F20"/>
          <w:spacing w:val="3"/>
        </w:rPr>
        <w:t>Esses</w:t>
      </w:r>
      <w:r>
        <w:rPr>
          <w:color w:val="231F20"/>
          <w:spacing w:val="-39"/>
        </w:rPr>
        <w:t> </w:t>
      </w:r>
      <w:r>
        <w:rPr>
          <w:color w:val="231F20"/>
          <w:spacing w:val="3"/>
        </w:rPr>
        <w:t>entrevistadores</w:t>
      </w:r>
      <w:r>
        <w:rPr>
          <w:color w:val="231F20"/>
          <w:spacing w:val="-38"/>
        </w:rPr>
        <w:t> </w:t>
      </w:r>
      <w:r>
        <w:rPr>
          <w:color w:val="231F20"/>
          <w:spacing w:val="3"/>
        </w:rPr>
        <w:t>passaram</w:t>
      </w:r>
      <w:r>
        <w:rPr>
          <w:color w:val="231F20"/>
          <w:spacing w:val="-38"/>
        </w:rPr>
        <w:t> </w:t>
      </w:r>
      <w:r>
        <w:rPr>
          <w:color w:val="231F20"/>
          <w:spacing w:val="2"/>
        </w:rPr>
        <w:t>por</w:t>
      </w:r>
      <w:r>
        <w:rPr>
          <w:color w:val="231F20"/>
          <w:spacing w:val="-39"/>
        </w:rPr>
        <w:t> </w:t>
      </w:r>
      <w:r>
        <w:rPr>
          <w:color w:val="231F20"/>
          <w:spacing w:val="3"/>
        </w:rPr>
        <w:t>treinamento</w:t>
      </w:r>
      <w:r>
        <w:rPr>
          <w:color w:val="231F20"/>
          <w:spacing w:val="-38"/>
        </w:rPr>
        <w:t> </w:t>
      </w:r>
      <w:r>
        <w:rPr>
          <w:color w:val="231F20"/>
          <w:spacing w:val="3"/>
        </w:rPr>
        <w:t>básico</w:t>
      </w:r>
      <w:r>
        <w:rPr>
          <w:color w:val="231F20"/>
          <w:spacing w:val="-38"/>
        </w:rPr>
        <w:t> </w:t>
      </w:r>
      <w:r>
        <w:rPr>
          <w:color w:val="231F20"/>
        </w:rPr>
        <w:t>de</w:t>
      </w:r>
      <w:r>
        <w:rPr>
          <w:color w:val="231F20"/>
          <w:spacing w:val="-38"/>
        </w:rPr>
        <w:t> </w:t>
      </w:r>
      <w:r>
        <w:rPr>
          <w:color w:val="231F20"/>
          <w:spacing w:val="3"/>
        </w:rPr>
        <w:t>pesquisa,</w:t>
      </w:r>
      <w:r>
        <w:rPr>
          <w:color w:val="231F20"/>
          <w:spacing w:val="-39"/>
        </w:rPr>
        <w:t> </w:t>
      </w:r>
      <w:r>
        <w:rPr>
          <w:color w:val="231F20"/>
          <w:spacing w:val="3"/>
        </w:rPr>
        <w:t>treinamento</w:t>
      </w:r>
      <w:r>
        <w:rPr>
          <w:color w:val="231F20"/>
          <w:spacing w:val="-38"/>
        </w:rPr>
        <w:t> </w:t>
      </w:r>
      <w:r>
        <w:rPr>
          <w:color w:val="231F20"/>
          <w:spacing w:val="4"/>
        </w:rPr>
        <w:t>organizacional, </w:t>
      </w:r>
      <w:r>
        <w:rPr>
          <w:color w:val="231F20"/>
          <w:spacing w:val="3"/>
        </w:rPr>
        <w:t>treinamento contínuo </w:t>
      </w:r>
      <w:r>
        <w:rPr>
          <w:color w:val="231F20"/>
        </w:rPr>
        <w:t>de </w:t>
      </w:r>
      <w:r>
        <w:rPr>
          <w:color w:val="231F20"/>
          <w:spacing w:val="3"/>
        </w:rPr>
        <w:t>aprimoramento </w:t>
      </w:r>
      <w:r>
        <w:rPr>
          <w:color w:val="231F20"/>
        </w:rPr>
        <w:t>e </w:t>
      </w:r>
      <w:r>
        <w:rPr>
          <w:color w:val="231F20"/>
          <w:spacing w:val="3"/>
        </w:rPr>
        <w:t>treinamento </w:t>
      </w:r>
      <w:r>
        <w:rPr>
          <w:color w:val="231F20"/>
        </w:rPr>
        <w:t>de </w:t>
      </w:r>
      <w:r>
        <w:rPr>
          <w:color w:val="231F20"/>
          <w:spacing w:val="3"/>
        </w:rPr>
        <w:t>reciclagem. Além disso, </w:t>
      </w:r>
      <w:r>
        <w:rPr>
          <w:color w:val="231F20"/>
          <w:spacing w:val="2"/>
        </w:rPr>
        <w:t>houve </w:t>
      </w:r>
      <w:r>
        <w:rPr>
          <w:color w:val="231F20"/>
          <w:spacing w:val="4"/>
        </w:rPr>
        <w:t>um </w:t>
      </w:r>
      <w:r>
        <w:rPr>
          <w:color w:val="231F20"/>
          <w:spacing w:val="3"/>
        </w:rPr>
        <w:t>treinamento específico </w:t>
      </w:r>
      <w:r>
        <w:rPr>
          <w:color w:val="231F20"/>
          <w:spacing w:val="2"/>
        </w:rPr>
        <w:t>para </w:t>
      </w:r>
      <w:r>
        <w:rPr>
          <w:color w:val="231F20"/>
        </w:rPr>
        <w:t>a </w:t>
      </w:r>
      <w:r>
        <w:rPr>
          <w:color w:val="231F20"/>
          <w:spacing w:val="3"/>
        </w:rPr>
        <w:t>pesquisa </w:t>
      </w:r>
      <w:r>
        <w:rPr>
          <w:color w:val="231F20"/>
          <w:spacing w:val="2"/>
        </w:rPr>
        <w:t>TIC </w:t>
      </w:r>
      <w:r>
        <w:rPr>
          <w:color w:val="231F20"/>
          <w:spacing w:val="3"/>
        </w:rPr>
        <w:t>Centros Públicos </w:t>
      </w:r>
      <w:r>
        <w:rPr>
          <w:color w:val="231F20"/>
        </w:rPr>
        <w:t>de </w:t>
      </w:r>
      <w:r>
        <w:rPr>
          <w:color w:val="231F20"/>
          <w:spacing w:val="3"/>
        </w:rPr>
        <w:t>Acesso 2019, abarcando </w:t>
      </w:r>
      <w:r>
        <w:rPr>
          <w:color w:val="231F20"/>
        </w:rPr>
        <w:t>a </w:t>
      </w:r>
      <w:r>
        <w:rPr>
          <w:color w:val="231F20"/>
          <w:spacing w:val="3"/>
        </w:rPr>
        <w:t>abordagem</w:t>
      </w:r>
      <w:r>
        <w:rPr>
          <w:color w:val="231F20"/>
          <w:spacing w:val="-21"/>
        </w:rPr>
        <w:t> </w:t>
      </w:r>
      <w:r>
        <w:rPr>
          <w:color w:val="231F20"/>
        </w:rPr>
        <w:t>ao</w:t>
      </w:r>
      <w:r>
        <w:rPr>
          <w:color w:val="231F20"/>
          <w:spacing w:val="-21"/>
        </w:rPr>
        <w:t> </w:t>
      </w:r>
      <w:r>
        <w:rPr>
          <w:color w:val="231F20"/>
          <w:spacing w:val="3"/>
        </w:rPr>
        <w:t>público</w:t>
      </w:r>
      <w:r>
        <w:rPr>
          <w:color w:val="231F20"/>
          <w:spacing w:val="-20"/>
        </w:rPr>
        <w:t> </w:t>
      </w:r>
      <w:r>
        <w:rPr>
          <w:color w:val="231F20"/>
          <w:spacing w:val="3"/>
        </w:rPr>
        <w:t>respondente,</w:t>
      </w:r>
      <w:r>
        <w:rPr>
          <w:color w:val="231F20"/>
          <w:spacing w:val="-21"/>
        </w:rPr>
        <w:t> </w:t>
      </w:r>
      <w:r>
        <w:rPr>
          <w:color w:val="231F20"/>
        </w:rPr>
        <w:t>o</w:t>
      </w:r>
      <w:r>
        <w:rPr>
          <w:color w:val="231F20"/>
          <w:spacing w:val="-20"/>
        </w:rPr>
        <w:t> </w:t>
      </w:r>
      <w:r>
        <w:rPr>
          <w:color w:val="231F20"/>
          <w:spacing w:val="3"/>
        </w:rPr>
        <w:t>instrumento</w:t>
      </w:r>
      <w:r>
        <w:rPr>
          <w:color w:val="231F20"/>
          <w:spacing w:val="-21"/>
        </w:rPr>
        <w:t> </w:t>
      </w:r>
      <w:r>
        <w:rPr>
          <w:color w:val="231F20"/>
        </w:rPr>
        <w:t>de</w:t>
      </w:r>
      <w:r>
        <w:rPr>
          <w:color w:val="231F20"/>
          <w:spacing w:val="-20"/>
        </w:rPr>
        <w:t> </w:t>
      </w:r>
      <w:r>
        <w:rPr>
          <w:color w:val="231F20"/>
          <w:spacing w:val="3"/>
        </w:rPr>
        <w:t>coleta,</w:t>
      </w:r>
      <w:r>
        <w:rPr>
          <w:color w:val="231F20"/>
          <w:spacing w:val="-21"/>
        </w:rPr>
        <w:t> </w:t>
      </w:r>
      <w:r>
        <w:rPr>
          <w:color w:val="231F20"/>
        </w:rPr>
        <w:t>os</w:t>
      </w:r>
      <w:r>
        <w:rPr>
          <w:color w:val="231F20"/>
          <w:spacing w:val="-20"/>
        </w:rPr>
        <w:t> </w:t>
      </w:r>
      <w:r>
        <w:rPr>
          <w:color w:val="231F20"/>
          <w:spacing w:val="3"/>
        </w:rPr>
        <w:t>procedimentos</w:t>
      </w:r>
      <w:r>
        <w:rPr>
          <w:color w:val="231F20"/>
          <w:spacing w:val="-21"/>
        </w:rPr>
        <w:t> </w:t>
      </w:r>
      <w:r>
        <w:rPr>
          <w:color w:val="231F20"/>
        </w:rPr>
        <w:t>e</w:t>
      </w:r>
      <w:r>
        <w:rPr>
          <w:color w:val="231F20"/>
          <w:spacing w:val="-20"/>
        </w:rPr>
        <w:t> </w:t>
      </w:r>
      <w:r>
        <w:rPr>
          <w:color w:val="231F20"/>
        </w:rPr>
        <w:t>as</w:t>
      </w:r>
      <w:r>
        <w:rPr>
          <w:color w:val="231F20"/>
          <w:spacing w:val="-21"/>
        </w:rPr>
        <w:t> </w:t>
      </w:r>
      <w:r>
        <w:rPr>
          <w:color w:val="231F20"/>
          <w:spacing w:val="4"/>
        </w:rPr>
        <w:t>ocorrências </w:t>
      </w:r>
      <w:r>
        <w:rPr>
          <w:color w:val="231F20"/>
        </w:rPr>
        <w:t>de</w:t>
      </w:r>
      <w:r>
        <w:rPr>
          <w:color w:val="231F20"/>
          <w:spacing w:val="2"/>
        </w:rPr>
        <w:t> </w:t>
      </w:r>
      <w:r>
        <w:rPr>
          <w:color w:val="231F20"/>
          <w:spacing w:val="4"/>
        </w:rPr>
        <w:t>campo.</w:t>
      </w:r>
    </w:p>
    <w:p>
      <w:pPr>
        <w:pStyle w:val="BodyText"/>
        <w:spacing w:line="288" w:lineRule="auto" w:before="98"/>
        <w:ind w:left="400" w:right="109"/>
        <w:jc w:val="both"/>
      </w:pPr>
      <w:r>
        <w:rPr>
          <w:color w:val="231F20"/>
        </w:rPr>
        <w:t>A </w:t>
      </w:r>
      <w:r>
        <w:rPr>
          <w:color w:val="231F20"/>
          <w:spacing w:val="3"/>
        </w:rPr>
        <w:t>equipe </w:t>
      </w:r>
      <w:r>
        <w:rPr>
          <w:color w:val="231F20"/>
        </w:rPr>
        <w:t>do </w:t>
      </w:r>
      <w:r>
        <w:rPr>
          <w:color w:val="231F20"/>
          <w:spacing w:val="3"/>
        </w:rPr>
        <w:t>projeto também </w:t>
      </w:r>
      <w:r>
        <w:rPr>
          <w:color w:val="231F20"/>
          <w:spacing w:val="2"/>
        </w:rPr>
        <w:t>teve </w:t>
      </w:r>
      <w:r>
        <w:rPr>
          <w:color w:val="231F20"/>
          <w:spacing w:val="3"/>
        </w:rPr>
        <w:t>acesso </w:t>
      </w:r>
      <w:r>
        <w:rPr>
          <w:color w:val="231F20"/>
        </w:rPr>
        <w:t>ao </w:t>
      </w:r>
      <w:r>
        <w:rPr>
          <w:color w:val="231F20"/>
          <w:spacing w:val="3"/>
        </w:rPr>
        <w:t>manual </w:t>
      </w:r>
      <w:r>
        <w:rPr>
          <w:color w:val="231F20"/>
        </w:rPr>
        <w:t>de </w:t>
      </w:r>
      <w:r>
        <w:rPr>
          <w:color w:val="231F20"/>
          <w:spacing w:val="3"/>
        </w:rPr>
        <w:t>instruções </w:t>
      </w:r>
      <w:r>
        <w:rPr>
          <w:color w:val="231F20"/>
        </w:rPr>
        <w:t>da </w:t>
      </w:r>
      <w:r>
        <w:rPr>
          <w:color w:val="231F20"/>
          <w:spacing w:val="3"/>
        </w:rPr>
        <w:t>pesquisa, </w:t>
      </w:r>
      <w:r>
        <w:rPr>
          <w:color w:val="231F20"/>
          <w:spacing w:val="2"/>
        </w:rPr>
        <w:t>que </w:t>
      </w:r>
      <w:r>
        <w:rPr>
          <w:color w:val="231F20"/>
          <w:spacing w:val="4"/>
        </w:rPr>
        <w:t>continha </w:t>
      </w:r>
      <w:r>
        <w:rPr>
          <w:color w:val="231F20"/>
        </w:rPr>
        <w:t>a </w:t>
      </w:r>
      <w:r>
        <w:rPr>
          <w:color w:val="231F20"/>
          <w:spacing w:val="3"/>
        </w:rPr>
        <w:t>descrição </w:t>
      </w:r>
      <w:r>
        <w:rPr>
          <w:color w:val="231F20"/>
        </w:rPr>
        <w:t>de </w:t>
      </w:r>
      <w:r>
        <w:rPr>
          <w:color w:val="231F20"/>
          <w:spacing w:val="3"/>
        </w:rPr>
        <w:t>todos </w:t>
      </w:r>
      <w:r>
        <w:rPr>
          <w:color w:val="231F20"/>
        </w:rPr>
        <w:t>os </w:t>
      </w:r>
      <w:r>
        <w:rPr>
          <w:color w:val="231F20"/>
          <w:spacing w:val="3"/>
        </w:rPr>
        <w:t>procedimentos necessários </w:t>
      </w:r>
      <w:r>
        <w:rPr>
          <w:color w:val="231F20"/>
          <w:spacing w:val="2"/>
        </w:rPr>
        <w:t>para </w:t>
      </w:r>
      <w:r>
        <w:rPr>
          <w:color w:val="231F20"/>
        </w:rPr>
        <w:t>a </w:t>
      </w:r>
      <w:r>
        <w:rPr>
          <w:color w:val="231F20"/>
          <w:spacing w:val="3"/>
        </w:rPr>
        <w:t>realização </w:t>
      </w:r>
      <w:r>
        <w:rPr>
          <w:color w:val="231F20"/>
        </w:rPr>
        <w:t>da </w:t>
      </w:r>
      <w:r>
        <w:rPr>
          <w:color w:val="231F20"/>
          <w:spacing w:val="3"/>
        </w:rPr>
        <w:t>coleta </w:t>
      </w:r>
      <w:r>
        <w:rPr>
          <w:color w:val="231F20"/>
        </w:rPr>
        <w:t>de </w:t>
      </w:r>
      <w:r>
        <w:rPr>
          <w:color w:val="231F20"/>
          <w:spacing w:val="3"/>
        </w:rPr>
        <w:t>dados </w:t>
      </w:r>
      <w:r>
        <w:rPr>
          <w:color w:val="231F20"/>
        </w:rPr>
        <w:t>e o </w:t>
      </w:r>
      <w:r>
        <w:rPr>
          <w:color w:val="231F20"/>
          <w:spacing w:val="3"/>
        </w:rPr>
        <w:t>detalhamento </w:t>
      </w:r>
      <w:r>
        <w:rPr>
          <w:color w:val="231F20"/>
          <w:spacing w:val="2"/>
        </w:rPr>
        <w:t>dos objetivos </w:t>
      </w:r>
      <w:r>
        <w:rPr>
          <w:color w:val="231F20"/>
        </w:rPr>
        <w:t>e </w:t>
      </w:r>
      <w:r>
        <w:rPr>
          <w:color w:val="231F20"/>
          <w:spacing w:val="3"/>
        </w:rPr>
        <w:t>metodologia </w:t>
      </w:r>
      <w:r>
        <w:rPr>
          <w:color w:val="231F20"/>
        </w:rPr>
        <w:t>da </w:t>
      </w:r>
      <w:r>
        <w:rPr>
          <w:color w:val="231F20"/>
          <w:spacing w:val="3"/>
        </w:rPr>
        <w:t>pesquisa, garantindo assim </w:t>
      </w:r>
      <w:r>
        <w:rPr>
          <w:color w:val="231F20"/>
        </w:rPr>
        <w:t>a </w:t>
      </w:r>
      <w:r>
        <w:rPr>
          <w:color w:val="231F20"/>
          <w:spacing w:val="3"/>
        </w:rPr>
        <w:t>padronização </w:t>
      </w:r>
      <w:r>
        <w:rPr>
          <w:color w:val="231F20"/>
        </w:rPr>
        <w:t>e   a </w:t>
      </w:r>
      <w:r>
        <w:rPr>
          <w:color w:val="231F20"/>
          <w:spacing w:val="3"/>
        </w:rPr>
        <w:t>qualidade </w:t>
      </w:r>
      <w:r>
        <w:rPr>
          <w:color w:val="231F20"/>
        </w:rPr>
        <w:t>do </w:t>
      </w:r>
      <w:r>
        <w:rPr>
          <w:color w:val="231F20"/>
          <w:spacing w:val="3"/>
        </w:rPr>
        <w:t>trabalho. </w:t>
      </w:r>
      <w:r>
        <w:rPr>
          <w:color w:val="231F20"/>
        </w:rPr>
        <w:t>Ao </w:t>
      </w:r>
      <w:r>
        <w:rPr>
          <w:color w:val="231F20"/>
          <w:spacing w:val="3"/>
        </w:rPr>
        <w:t>todo, trabalharam </w:t>
      </w:r>
      <w:r>
        <w:rPr>
          <w:color w:val="231F20"/>
        </w:rPr>
        <w:t>na </w:t>
      </w:r>
      <w:r>
        <w:rPr>
          <w:color w:val="231F20"/>
          <w:spacing w:val="3"/>
        </w:rPr>
        <w:t>coleta </w:t>
      </w:r>
      <w:r>
        <w:rPr>
          <w:color w:val="231F20"/>
        </w:rPr>
        <w:t>de </w:t>
      </w:r>
      <w:r>
        <w:rPr>
          <w:color w:val="231F20"/>
          <w:spacing w:val="3"/>
        </w:rPr>
        <w:t>dados </w:t>
      </w:r>
      <w:r>
        <w:rPr>
          <w:color w:val="231F20"/>
        </w:rPr>
        <w:t>19 </w:t>
      </w:r>
      <w:r>
        <w:rPr>
          <w:color w:val="231F20"/>
          <w:spacing w:val="3"/>
        </w:rPr>
        <w:t>entrevistadores, </w:t>
      </w:r>
      <w:r>
        <w:rPr>
          <w:color w:val="231F20"/>
          <w:spacing w:val="4"/>
        </w:rPr>
        <w:t>dois </w:t>
      </w:r>
      <w:r>
        <w:rPr>
          <w:color w:val="231F20"/>
          <w:spacing w:val="3"/>
        </w:rPr>
        <w:t>supervisores </w:t>
      </w:r>
      <w:r>
        <w:rPr>
          <w:color w:val="231F20"/>
        </w:rPr>
        <w:t>e </w:t>
      </w:r>
      <w:r>
        <w:rPr>
          <w:color w:val="231F20"/>
          <w:spacing w:val="3"/>
        </w:rPr>
        <w:t>dois</w:t>
      </w:r>
      <w:r>
        <w:rPr>
          <w:color w:val="231F20"/>
          <w:spacing w:val="1"/>
        </w:rPr>
        <w:t> </w:t>
      </w:r>
      <w:r>
        <w:rPr>
          <w:color w:val="231F20"/>
          <w:spacing w:val="4"/>
        </w:rPr>
        <w:t>auxiliares.</w:t>
      </w:r>
    </w:p>
    <w:p>
      <w:pPr>
        <w:pStyle w:val="BodyText"/>
        <w:rPr>
          <w:sz w:val="20"/>
        </w:rPr>
      </w:pPr>
    </w:p>
    <w:p>
      <w:pPr>
        <w:pStyle w:val="BodyText"/>
        <w:spacing w:before="9"/>
        <w:rPr>
          <w:sz w:val="21"/>
        </w:rPr>
      </w:pPr>
    </w:p>
    <w:p>
      <w:pPr>
        <w:pStyle w:val="BodyText"/>
        <w:ind w:left="400"/>
        <w:rPr>
          <w:rFonts w:ascii="Calibri"/>
        </w:rPr>
      </w:pPr>
      <w:r>
        <w:rPr>
          <w:rFonts w:ascii="Calibri"/>
          <w:color w:val="F37053"/>
          <w:w w:val="105"/>
        </w:rPr>
        <w:t>COLETA DE DADOS EM CAMPO</w:t>
      </w:r>
    </w:p>
    <w:p>
      <w:pPr>
        <w:pStyle w:val="BodyText"/>
        <w:spacing w:before="9"/>
        <w:rPr>
          <w:rFonts w:ascii="Calibri"/>
        </w:rPr>
      </w:pPr>
    </w:p>
    <w:p>
      <w:pPr>
        <w:spacing w:before="0"/>
        <w:ind w:left="400" w:right="0" w:firstLine="0"/>
        <w:jc w:val="left"/>
        <w:rPr>
          <w:rFonts w:ascii="Calibri" w:hAnsi="Calibri"/>
          <w:sz w:val="16"/>
        </w:rPr>
      </w:pPr>
      <w:r>
        <w:rPr>
          <w:rFonts w:ascii="Calibri" w:hAnsi="Calibri"/>
          <w:color w:val="F37053"/>
          <w:w w:val="105"/>
          <w:sz w:val="16"/>
        </w:rPr>
        <w:t>MÉTODO DE COLETA</w:t>
      </w:r>
    </w:p>
    <w:p>
      <w:pPr>
        <w:pStyle w:val="BodyText"/>
        <w:spacing w:line="288" w:lineRule="auto" w:before="151"/>
        <w:ind w:left="400" w:right="110"/>
        <w:jc w:val="both"/>
      </w:pPr>
      <w:r>
        <w:rPr>
          <w:color w:val="231F20"/>
        </w:rPr>
        <w:t>Os</w:t>
      </w:r>
      <w:r>
        <w:rPr>
          <w:color w:val="231F20"/>
          <w:spacing w:val="-8"/>
        </w:rPr>
        <w:t> </w:t>
      </w:r>
      <w:r>
        <w:rPr>
          <w:color w:val="231F20"/>
          <w:spacing w:val="3"/>
        </w:rPr>
        <w:t>telecentros</w:t>
      </w:r>
      <w:r>
        <w:rPr>
          <w:color w:val="231F20"/>
          <w:spacing w:val="-7"/>
        </w:rPr>
        <w:t> </w:t>
      </w:r>
      <w:r>
        <w:rPr>
          <w:color w:val="231F20"/>
          <w:spacing w:val="2"/>
        </w:rPr>
        <w:t>foram</w:t>
      </w:r>
      <w:r>
        <w:rPr>
          <w:color w:val="231F20"/>
          <w:spacing w:val="-8"/>
        </w:rPr>
        <w:t> </w:t>
      </w:r>
      <w:r>
        <w:rPr>
          <w:color w:val="231F20"/>
          <w:spacing w:val="3"/>
        </w:rPr>
        <w:t>contatados</w:t>
      </w:r>
      <w:r>
        <w:rPr>
          <w:color w:val="231F20"/>
          <w:spacing w:val="-7"/>
        </w:rPr>
        <w:t> </w:t>
      </w:r>
      <w:r>
        <w:rPr>
          <w:color w:val="231F20"/>
        </w:rPr>
        <w:t>em</w:t>
      </w:r>
      <w:r>
        <w:rPr>
          <w:color w:val="231F20"/>
          <w:spacing w:val="-7"/>
        </w:rPr>
        <w:t> </w:t>
      </w:r>
      <w:r>
        <w:rPr>
          <w:color w:val="231F20"/>
          <w:spacing w:val="3"/>
        </w:rPr>
        <w:t>duas</w:t>
      </w:r>
      <w:r>
        <w:rPr>
          <w:color w:val="231F20"/>
          <w:spacing w:val="-8"/>
        </w:rPr>
        <w:t> </w:t>
      </w:r>
      <w:r>
        <w:rPr>
          <w:color w:val="231F20"/>
          <w:spacing w:val="3"/>
        </w:rPr>
        <w:t>etapas:</w:t>
      </w:r>
      <w:r>
        <w:rPr>
          <w:color w:val="231F20"/>
          <w:spacing w:val="-7"/>
        </w:rPr>
        <w:t> </w:t>
      </w:r>
      <w:r>
        <w:rPr>
          <w:color w:val="231F20"/>
        </w:rPr>
        <w:t>a</w:t>
      </w:r>
      <w:r>
        <w:rPr>
          <w:color w:val="231F20"/>
          <w:spacing w:val="-8"/>
        </w:rPr>
        <w:t> </w:t>
      </w:r>
      <w:r>
        <w:rPr>
          <w:color w:val="231F20"/>
          <w:spacing w:val="3"/>
        </w:rPr>
        <w:t>primeira</w:t>
      </w:r>
      <w:r>
        <w:rPr>
          <w:color w:val="231F20"/>
          <w:spacing w:val="-7"/>
        </w:rPr>
        <w:t> </w:t>
      </w:r>
      <w:r>
        <w:rPr>
          <w:color w:val="231F20"/>
          <w:spacing w:val="2"/>
        </w:rPr>
        <w:t>para</w:t>
      </w:r>
      <w:r>
        <w:rPr>
          <w:color w:val="231F20"/>
          <w:spacing w:val="-7"/>
        </w:rPr>
        <w:t> </w:t>
      </w:r>
      <w:r>
        <w:rPr>
          <w:color w:val="231F20"/>
        </w:rPr>
        <w:t>a</w:t>
      </w:r>
      <w:r>
        <w:rPr>
          <w:color w:val="231F20"/>
          <w:spacing w:val="-8"/>
        </w:rPr>
        <w:t> </w:t>
      </w:r>
      <w:r>
        <w:rPr>
          <w:color w:val="231F20"/>
          <w:spacing w:val="3"/>
        </w:rPr>
        <w:t>atualização</w:t>
      </w:r>
      <w:r>
        <w:rPr>
          <w:color w:val="231F20"/>
          <w:spacing w:val="-7"/>
        </w:rPr>
        <w:t> </w:t>
      </w:r>
      <w:r>
        <w:rPr>
          <w:color w:val="231F20"/>
        </w:rPr>
        <w:t>e</w:t>
      </w:r>
      <w:r>
        <w:rPr>
          <w:color w:val="231F20"/>
          <w:spacing w:val="-7"/>
        </w:rPr>
        <w:t> </w:t>
      </w:r>
      <w:r>
        <w:rPr>
          <w:color w:val="231F20"/>
          <w:spacing w:val="4"/>
        </w:rPr>
        <w:t>classificação </w:t>
      </w:r>
      <w:r>
        <w:rPr>
          <w:color w:val="231F20"/>
        </w:rPr>
        <w:t>da </w:t>
      </w:r>
      <w:r>
        <w:rPr>
          <w:color w:val="231F20"/>
          <w:spacing w:val="3"/>
        </w:rPr>
        <w:t>situação </w:t>
      </w:r>
      <w:r>
        <w:rPr>
          <w:color w:val="231F20"/>
        </w:rPr>
        <w:t>de </w:t>
      </w:r>
      <w:r>
        <w:rPr>
          <w:color w:val="231F20"/>
          <w:spacing w:val="3"/>
        </w:rPr>
        <w:t>contato. </w:t>
      </w:r>
      <w:r>
        <w:rPr>
          <w:color w:val="231F20"/>
        </w:rPr>
        <w:t>Já a </w:t>
      </w:r>
      <w:r>
        <w:rPr>
          <w:color w:val="231F20"/>
          <w:spacing w:val="3"/>
        </w:rPr>
        <w:t>segunda etapa consistiu </w:t>
      </w:r>
      <w:r>
        <w:rPr>
          <w:color w:val="231F20"/>
        </w:rPr>
        <w:t>no </w:t>
      </w:r>
      <w:r>
        <w:rPr>
          <w:color w:val="231F20"/>
          <w:spacing w:val="3"/>
        </w:rPr>
        <w:t>contato </w:t>
      </w:r>
      <w:r>
        <w:rPr>
          <w:color w:val="231F20"/>
          <w:spacing w:val="2"/>
        </w:rPr>
        <w:t>com </w:t>
      </w:r>
      <w:r>
        <w:rPr>
          <w:color w:val="231F20"/>
        </w:rPr>
        <w:t>os </w:t>
      </w:r>
      <w:r>
        <w:rPr>
          <w:color w:val="231F20"/>
          <w:spacing w:val="3"/>
        </w:rPr>
        <w:t>telecentros </w:t>
      </w:r>
      <w:r>
        <w:rPr>
          <w:color w:val="231F20"/>
          <w:spacing w:val="2"/>
        </w:rPr>
        <w:t>que </w:t>
      </w:r>
      <w:r>
        <w:rPr>
          <w:color w:val="231F20"/>
          <w:spacing w:val="4"/>
        </w:rPr>
        <w:t>já </w:t>
      </w:r>
      <w:r>
        <w:rPr>
          <w:color w:val="231F20"/>
          <w:spacing w:val="3"/>
        </w:rPr>
        <w:t>tinham</w:t>
      </w:r>
      <w:r>
        <w:rPr>
          <w:color w:val="231F20"/>
          <w:spacing w:val="-11"/>
        </w:rPr>
        <w:t> </w:t>
      </w:r>
      <w:r>
        <w:rPr>
          <w:color w:val="231F20"/>
        </w:rPr>
        <w:t>os</w:t>
      </w:r>
      <w:r>
        <w:rPr>
          <w:color w:val="231F20"/>
          <w:spacing w:val="-11"/>
        </w:rPr>
        <w:t> </w:t>
      </w:r>
      <w:r>
        <w:rPr>
          <w:color w:val="231F20"/>
          <w:spacing w:val="3"/>
        </w:rPr>
        <w:t>dados</w:t>
      </w:r>
      <w:r>
        <w:rPr>
          <w:color w:val="231F20"/>
          <w:spacing w:val="-11"/>
        </w:rPr>
        <w:t> </w:t>
      </w:r>
      <w:r>
        <w:rPr>
          <w:color w:val="231F20"/>
          <w:spacing w:val="3"/>
        </w:rPr>
        <w:t>atualizados</w:t>
      </w:r>
      <w:r>
        <w:rPr>
          <w:color w:val="231F20"/>
          <w:spacing w:val="-10"/>
        </w:rPr>
        <w:t> </w:t>
      </w:r>
      <w:r>
        <w:rPr>
          <w:color w:val="231F20"/>
          <w:spacing w:val="3"/>
        </w:rPr>
        <w:t>pelo</w:t>
      </w:r>
      <w:r>
        <w:rPr>
          <w:color w:val="231F20"/>
          <w:spacing w:val="-11"/>
        </w:rPr>
        <w:t> </w:t>
      </w:r>
      <w:r>
        <w:rPr>
          <w:color w:val="231F20"/>
          <w:spacing w:val="3"/>
        </w:rPr>
        <w:t>Ministério</w:t>
      </w:r>
      <w:r>
        <w:rPr>
          <w:color w:val="231F20"/>
          <w:spacing w:val="-11"/>
        </w:rPr>
        <w:t> </w:t>
      </w:r>
      <w:r>
        <w:rPr>
          <w:color w:val="231F20"/>
        </w:rPr>
        <w:t>da</w:t>
      </w:r>
      <w:r>
        <w:rPr>
          <w:color w:val="231F20"/>
          <w:spacing w:val="-11"/>
        </w:rPr>
        <w:t> </w:t>
      </w:r>
      <w:r>
        <w:rPr>
          <w:color w:val="231F20"/>
          <w:spacing w:val="3"/>
        </w:rPr>
        <w:t>Ciência,</w:t>
      </w:r>
      <w:r>
        <w:rPr>
          <w:color w:val="231F20"/>
          <w:spacing w:val="-25"/>
        </w:rPr>
        <w:t> </w:t>
      </w:r>
      <w:r>
        <w:rPr>
          <w:color w:val="231F20"/>
        </w:rPr>
        <w:t>Tecnologia,</w:t>
      </w:r>
      <w:r>
        <w:rPr>
          <w:color w:val="231F20"/>
          <w:spacing w:val="-11"/>
        </w:rPr>
        <w:t> </w:t>
      </w:r>
      <w:r>
        <w:rPr>
          <w:color w:val="231F20"/>
          <w:spacing w:val="2"/>
        </w:rPr>
        <w:t>Inovações</w:t>
      </w:r>
      <w:r>
        <w:rPr>
          <w:color w:val="231F20"/>
          <w:spacing w:val="-10"/>
        </w:rPr>
        <w:t> </w:t>
      </w:r>
      <w:r>
        <w:rPr>
          <w:color w:val="231F20"/>
        </w:rPr>
        <w:t>e</w:t>
      </w:r>
      <w:r>
        <w:rPr>
          <w:color w:val="231F20"/>
          <w:spacing w:val="-11"/>
        </w:rPr>
        <w:t> </w:t>
      </w:r>
      <w:r>
        <w:rPr>
          <w:color w:val="231F20"/>
          <w:spacing w:val="4"/>
        </w:rPr>
        <w:t>Comunicações </w:t>
      </w:r>
      <w:r>
        <w:rPr>
          <w:color w:val="231F20"/>
          <w:spacing w:val="3"/>
        </w:rPr>
        <w:t>(MCTIC)</w:t>
      </w:r>
      <w:r>
        <w:rPr>
          <w:color w:val="231F20"/>
          <w:spacing w:val="-21"/>
        </w:rPr>
        <w:t> </w:t>
      </w:r>
      <w:r>
        <w:rPr>
          <w:color w:val="231F20"/>
        </w:rPr>
        <w:t>ou</w:t>
      </w:r>
      <w:r>
        <w:rPr>
          <w:color w:val="231F20"/>
          <w:spacing w:val="-21"/>
        </w:rPr>
        <w:t> </w:t>
      </w:r>
      <w:r>
        <w:rPr>
          <w:color w:val="231F20"/>
          <w:spacing w:val="2"/>
        </w:rPr>
        <w:t>que</w:t>
      </w:r>
      <w:r>
        <w:rPr>
          <w:color w:val="231F20"/>
          <w:spacing w:val="-21"/>
        </w:rPr>
        <w:t> </w:t>
      </w:r>
      <w:r>
        <w:rPr>
          <w:color w:val="231F20"/>
          <w:spacing w:val="2"/>
        </w:rPr>
        <w:t>foram</w:t>
      </w:r>
      <w:r>
        <w:rPr>
          <w:color w:val="231F20"/>
          <w:spacing w:val="-20"/>
        </w:rPr>
        <w:t> </w:t>
      </w:r>
      <w:r>
        <w:rPr>
          <w:color w:val="231F20"/>
          <w:spacing w:val="3"/>
        </w:rPr>
        <w:t>contatados</w:t>
      </w:r>
      <w:r>
        <w:rPr>
          <w:color w:val="231F20"/>
          <w:spacing w:val="-21"/>
        </w:rPr>
        <w:t> </w:t>
      </w:r>
      <w:r>
        <w:rPr>
          <w:color w:val="231F20"/>
        </w:rPr>
        <w:t>na</w:t>
      </w:r>
      <w:r>
        <w:rPr>
          <w:color w:val="231F20"/>
          <w:spacing w:val="-21"/>
        </w:rPr>
        <w:t> </w:t>
      </w:r>
      <w:r>
        <w:rPr>
          <w:color w:val="231F20"/>
          <w:spacing w:val="3"/>
        </w:rPr>
        <w:t>primeira</w:t>
      </w:r>
      <w:r>
        <w:rPr>
          <w:color w:val="231F20"/>
          <w:spacing w:val="-20"/>
        </w:rPr>
        <w:t> </w:t>
      </w:r>
      <w:r>
        <w:rPr>
          <w:color w:val="231F20"/>
          <w:spacing w:val="3"/>
        </w:rPr>
        <w:t>fase</w:t>
      </w:r>
      <w:r>
        <w:rPr>
          <w:color w:val="231F20"/>
          <w:spacing w:val="-21"/>
        </w:rPr>
        <w:t> </w:t>
      </w:r>
      <w:r>
        <w:rPr>
          <w:color w:val="231F20"/>
        </w:rPr>
        <w:t>da</w:t>
      </w:r>
      <w:r>
        <w:rPr>
          <w:color w:val="231F20"/>
          <w:spacing w:val="-21"/>
        </w:rPr>
        <w:t> </w:t>
      </w:r>
      <w:r>
        <w:rPr>
          <w:color w:val="231F20"/>
          <w:spacing w:val="3"/>
        </w:rPr>
        <w:t>pesquisa</w:t>
      </w:r>
      <w:r>
        <w:rPr>
          <w:color w:val="231F20"/>
          <w:spacing w:val="-20"/>
        </w:rPr>
        <w:t> </w:t>
      </w:r>
      <w:r>
        <w:rPr>
          <w:color w:val="231F20"/>
        </w:rPr>
        <w:t>e</w:t>
      </w:r>
      <w:r>
        <w:rPr>
          <w:color w:val="231F20"/>
          <w:spacing w:val="-21"/>
        </w:rPr>
        <w:t> </w:t>
      </w:r>
      <w:r>
        <w:rPr>
          <w:color w:val="231F20"/>
          <w:spacing w:val="2"/>
        </w:rPr>
        <w:t>foi</w:t>
      </w:r>
      <w:r>
        <w:rPr>
          <w:color w:val="231F20"/>
          <w:spacing w:val="-21"/>
        </w:rPr>
        <w:t> </w:t>
      </w:r>
      <w:r>
        <w:rPr>
          <w:color w:val="231F20"/>
          <w:spacing w:val="2"/>
        </w:rPr>
        <w:t>possível</w:t>
      </w:r>
      <w:r>
        <w:rPr>
          <w:color w:val="231F20"/>
          <w:spacing w:val="-20"/>
        </w:rPr>
        <w:t> </w:t>
      </w:r>
      <w:r>
        <w:rPr>
          <w:color w:val="231F20"/>
          <w:spacing w:val="3"/>
        </w:rPr>
        <w:t>atualizar</w:t>
      </w:r>
      <w:r>
        <w:rPr>
          <w:color w:val="231F20"/>
          <w:spacing w:val="-21"/>
        </w:rPr>
        <w:t> </w:t>
      </w:r>
      <w:r>
        <w:rPr>
          <w:color w:val="231F20"/>
        </w:rPr>
        <w:t>a</w:t>
      </w:r>
      <w:r>
        <w:rPr>
          <w:color w:val="231F20"/>
          <w:spacing w:val="-21"/>
        </w:rPr>
        <w:t> </w:t>
      </w:r>
      <w:r>
        <w:rPr>
          <w:color w:val="231F20"/>
          <w:spacing w:val="4"/>
        </w:rPr>
        <w:t>situação </w:t>
      </w:r>
      <w:r>
        <w:rPr>
          <w:color w:val="231F20"/>
          <w:spacing w:val="3"/>
        </w:rPr>
        <w:t>cadastral. Nessa última etapa </w:t>
      </w:r>
      <w:r>
        <w:rPr>
          <w:color w:val="231F20"/>
          <w:spacing w:val="2"/>
        </w:rPr>
        <w:t>foi </w:t>
      </w:r>
      <w:r>
        <w:rPr>
          <w:color w:val="231F20"/>
          <w:spacing w:val="3"/>
        </w:rPr>
        <w:t>realizada </w:t>
      </w:r>
      <w:r>
        <w:rPr>
          <w:color w:val="231F20"/>
        </w:rPr>
        <w:t>a </w:t>
      </w:r>
      <w:r>
        <w:rPr>
          <w:color w:val="231F20"/>
          <w:spacing w:val="3"/>
        </w:rPr>
        <w:t>coleta </w:t>
      </w:r>
      <w:r>
        <w:rPr>
          <w:color w:val="231F20"/>
        </w:rPr>
        <w:t>de </w:t>
      </w:r>
      <w:r>
        <w:rPr>
          <w:color w:val="231F20"/>
          <w:spacing w:val="3"/>
        </w:rPr>
        <w:t>informações sobre </w:t>
      </w:r>
      <w:r>
        <w:rPr>
          <w:color w:val="231F20"/>
        </w:rPr>
        <w:t>as </w:t>
      </w:r>
      <w:r>
        <w:rPr>
          <w:color w:val="231F20"/>
          <w:spacing w:val="3"/>
        </w:rPr>
        <w:t>características destas organizações, tais como infraestrutura </w:t>
      </w:r>
      <w:r>
        <w:rPr>
          <w:color w:val="231F20"/>
        </w:rPr>
        <w:t>e </w:t>
      </w:r>
      <w:r>
        <w:rPr>
          <w:color w:val="231F20"/>
          <w:spacing w:val="3"/>
        </w:rPr>
        <w:t>serviços</w:t>
      </w:r>
      <w:r>
        <w:rPr>
          <w:color w:val="231F20"/>
          <w:spacing w:val="-21"/>
        </w:rPr>
        <w:t> </w:t>
      </w:r>
      <w:r>
        <w:rPr>
          <w:color w:val="231F20"/>
          <w:spacing w:val="4"/>
        </w:rPr>
        <w:t>oferecidos.</w:t>
      </w:r>
    </w:p>
    <w:p>
      <w:pPr>
        <w:pStyle w:val="BodyText"/>
        <w:spacing w:line="278" w:lineRule="auto" w:before="97"/>
        <w:ind w:left="400" w:right="111"/>
        <w:jc w:val="both"/>
      </w:pPr>
      <w:r>
        <w:rPr>
          <w:color w:val="231F20"/>
        </w:rPr>
        <w:t>Em ambas as etapas, todos os telecentros foram contatados por meio da técnica de Entrevista Telefônica Assistida por Computador (do inglês, </w:t>
      </w:r>
      <w:r>
        <w:rPr>
          <w:rFonts w:ascii="Book Antiqua" w:hAnsi="Book Antiqua"/>
          <w:i/>
          <w:color w:val="231F20"/>
        </w:rPr>
        <w:t>Computer Assisted Telephone Interviewing </w:t>
      </w:r>
      <w:r>
        <w:rPr>
          <w:color w:val="231F20"/>
        </w:rPr>
        <w:t>– CATI). As entrevistas da segunda etapa tiveram duração média de 36 minutos.</w:t>
      </w:r>
    </w:p>
    <w:p>
      <w:pPr>
        <w:pStyle w:val="BodyText"/>
        <w:spacing w:line="271" w:lineRule="auto" w:before="113"/>
        <w:ind w:left="400" w:right="110"/>
        <w:jc w:val="both"/>
      </w:pPr>
      <w:r>
        <w:rPr>
          <w:color w:val="231F20"/>
        </w:rPr>
        <w:t>Houve a possibilidade de autopreenchimento de questionário </w:t>
      </w:r>
      <w:r>
        <w:rPr>
          <w:rFonts w:ascii="Book Antiqua" w:hAnsi="Book Antiqua"/>
          <w:i/>
          <w:color w:val="231F20"/>
        </w:rPr>
        <w:t>web</w:t>
      </w:r>
      <w:r>
        <w:rPr>
          <w:color w:val="231F20"/>
        </w:rPr>
        <w:t>, conforme detalhado no item "Método de Coleta" do "Relatório Metodológico".</w:t>
      </w:r>
    </w:p>
    <w:p>
      <w:pPr>
        <w:pStyle w:val="BodyText"/>
        <w:rPr>
          <w:sz w:val="20"/>
        </w:rPr>
      </w:pPr>
    </w:p>
    <w:p>
      <w:pPr>
        <w:pStyle w:val="BodyText"/>
        <w:spacing w:before="11"/>
        <w:rPr>
          <w:sz w:val="24"/>
        </w:rPr>
      </w:pPr>
    </w:p>
    <w:p>
      <w:pPr>
        <w:spacing w:before="1"/>
        <w:ind w:left="400" w:right="0" w:firstLine="0"/>
        <w:jc w:val="left"/>
        <w:rPr>
          <w:rFonts w:ascii="Calibri"/>
          <w:sz w:val="16"/>
        </w:rPr>
      </w:pPr>
      <w:r>
        <w:rPr>
          <w:rFonts w:ascii="Calibri"/>
          <w:color w:val="F37053"/>
          <w:w w:val="105"/>
          <w:sz w:val="16"/>
        </w:rPr>
        <w:t>DATA DE COLETA</w:t>
      </w:r>
    </w:p>
    <w:p>
      <w:pPr>
        <w:pStyle w:val="BodyText"/>
        <w:spacing w:line="288" w:lineRule="auto" w:before="150"/>
        <w:ind w:left="400" w:right="110"/>
        <w:jc w:val="both"/>
      </w:pPr>
      <w:r>
        <w:rPr>
          <w:color w:val="231F20"/>
        </w:rPr>
        <w:t>A coleta de dados da TIC Centros Públicos de Acesso 2019 ocorreu em dois momentos distintos: a primeira etapa de identificação e atualização dos contatos ocorreu entre dezembro de 2018 e março de 2019. Já a etapa de coleta das informações dos telecentros atualizados na primeira etapa e os que já estavam classificados como ativos pelo MCTIC ocorreu entre fevereiro e junho de 2019.</w:t>
      </w:r>
    </w:p>
    <w:p>
      <w:pPr>
        <w:spacing w:after="0" w:line="288" w:lineRule="auto"/>
        <w:jc w:val="both"/>
        <w:sectPr>
          <w:pgSz w:w="10780" w:h="14750"/>
          <w:pgMar w:header="514" w:footer="0" w:top="1380" w:bottom="280" w:left="1300" w:right="1300"/>
        </w:sectPr>
      </w:pPr>
    </w:p>
    <w:p>
      <w:pPr>
        <w:pStyle w:val="BodyText"/>
        <w:spacing w:before="6"/>
        <w:rPr>
          <w:sz w:val="14"/>
        </w:rPr>
      </w:pPr>
      <w:r>
        <w:rPr/>
        <w:pict>
          <v:shape style="position:absolute;margin-left:.000001pt;margin-top:85.014999pt;width:25.55pt;height:283.5pt;mso-position-horizontal-relative:page;mso-position-vertical-relative:page;z-index:15731712" coordorigin="0,1700" coordsize="511,5670" path="m340,1700l0,1700,0,7370,340,7370,406,7356,460,7320,497,7266,510,7199,510,1870,497,1804,460,1750,406,1714,340,1700xe" filled="true" fillcolor="#f37053" stroked="false">
            <v:path arrowok="t"/>
            <v:fill type="solid"/>
            <w10:wrap type="none"/>
          </v:shape>
        </w:pict>
      </w:r>
      <w:r>
        <w:rPr/>
        <w:pict>
          <v:shape style="position:absolute;margin-left:12.35410pt;margin-top:92.278893pt;width:8.85pt;height:36.550pt;mso-position-horizontal-relative:page;mso-position-vertical-relative:page;z-index:1573222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BC9B5"/>
                      <w:w w:val="95"/>
                      <w:sz w:val="12"/>
                    </w:rPr>
                    <w:t>PORTUGUÊS</w:t>
                  </w:r>
                </w:p>
              </w:txbxContent>
            </v:textbox>
            <w10:wrap type="none"/>
          </v:shape>
        </w:pict>
      </w:r>
    </w:p>
    <w:p>
      <w:pPr>
        <w:spacing w:before="94"/>
        <w:ind w:left="117" w:right="0" w:firstLine="0"/>
        <w:jc w:val="both"/>
        <w:rPr>
          <w:rFonts w:ascii="Calibri"/>
          <w:sz w:val="16"/>
        </w:rPr>
      </w:pPr>
      <w:r>
        <w:rPr>
          <w:rFonts w:ascii="Calibri"/>
          <w:color w:val="F37053"/>
          <w:w w:val="110"/>
          <w:sz w:val="16"/>
        </w:rPr>
        <w:t>PROCEDIMENTOS E CONTROLE DE CAMPO</w:t>
      </w:r>
    </w:p>
    <w:p>
      <w:pPr>
        <w:pStyle w:val="BodyText"/>
        <w:spacing w:line="288" w:lineRule="auto" w:before="150"/>
        <w:ind w:left="117" w:right="393"/>
        <w:jc w:val="both"/>
      </w:pPr>
      <w:r>
        <w:rPr>
          <w:color w:val="231F20"/>
        </w:rPr>
        <w:t>Na primeira etapa da coleta de dados, foram realizados procedimentos de limpeza, verificação e busca de novos contatos telefônicos que seriam utilizados posteriormente para as entrevistas com os telecentros na segunda fase da pesquisa. Buscou-se contato telefônico com todos os telecentros no cadastro que não possuíam situação de contato anteriormente definida pelo MCTIC. Em todos os casos em que havia algum telefone incorreto, desatualizado ou inexistente, houve busca de um novo número para contato na Internet, utilizando como campos de busca o nome, endereço e/ou instituição responsável registrada no cadastro.</w:t>
      </w:r>
    </w:p>
    <w:p>
      <w:pPr>
        <w:pStyle w:val="BodyText"/>
        <w:spacing w:line="288" w:lineRule="auto" w:before="97"/>
        <w:ind w:left="117" w:right="393"/>
        <w:jc w:val="both"/>
      </w:pPr>
      <w:r>
        <w:rPr>
          <w:color w:val="231F20"/>
        </w:rPr>
        <w:t>Após essa etapa inicial de contato, que delimitou o universo da pesquisa, também foram realizados novos contatos com os telecentros classificados previamente como ativos pelo MCTIC ou pelo Cetic.br para preenchimento do questionário da pesquisa da segunda fase com o propósito de coletar informações detalhadas sobre infraestrutura, serviços ofertados, arranjos institucionais, entre outras.</w:t>
      </w:r>
    </w:p>
    <w:p>
      <w:pPr>
        <w:pStyle w:val="BodyText"/>
        <w:spacing w:line="288" w:lineRule="auto" w:before="99"/>
        <w:ind w:left="117" w:right="393"/>
        <w:jc w:val="both"/>
      </w:pPr>
      <w:r>
        <w:rPr>
          <w:color w:val="231F20"/>
          <w:spacing w:val="2"/>
        </w:rPr>
        <w:t>Diversas </w:t>
      </w:r>
      <w:r>
        <w:rPr>
          <w:color w:val="231F20"/>
          <w:spacing w:val="3"/>
        </w:rPr>
        <w:t>ações </w:t>
      </w:r>
      <w:r>
        <w:rPr>
          <w:color w:val="231F20"/>
          <w:spacing w:val="2"/>
        </w:rPr>
        <w:t>foram </w:t>
      </w:r>
      <w:r>
        <w:rPr>
          <w:color w:val="231F20"/>
          <w:spacing w:val="3"/>
        </w:rPr>
        <w:t>realizadas </w:t>
      </w:r>
      <w:r>
        <w:rPr>
          <w:color w:val="231F20"/>
        </w:rPr>
        <w:t>a </w:t>
      </w:r>
      <w:r>
        <w:rPr>
          <w:color w:val="231F20"/>
          <w:spacing w:val="2"/>
        </w:rPr>
        <w:t>fim </w:t>
      </w:r>
      <w:r>
        <w:rPr>
          <w:color w:val="231F20"/>
        </w:rPr>
        <w:t>de </w:t>
      </w:r>
      <w:r>
        <w:rPr>
          <w:color w:val="231F20"/>
          <w:spacing w:val="3"/>
        </w:rPr>
        <w:t>garantir </w:t>
      </w:r>
      <w:r>
        <w:rPr>
          <w:color w:val="231F20"/>
        </w:rPr>
        <w:t>a </w:t>
      </w:r>
      <w:r>
        <w:rPr>
          <w:color w:val="231F20"/>
          <w:spacing w:val="3"/>
        </w:rPr>
        <w:t>maior padronização </w:t>
      </w:r>
      <w:r>
        <w:rPr>
          <w:color w:val="231F20"/>
          <w:spacing w:val="2"/>
        </w:rPr>
        <w:t>possível </w:t>
      </w:r>
      <w:r>
        <w:rPr>
          <w:color w:val="231F20"/>
        </w:rPr>
        <w:t>na  </w:t>
      </w:r>
      <w:r>
        <w:rPr>
          <w:color w:val="231F20"/>
          <w:spacing w:val="4"/>
        </w:rPr>
        <w:t>forma  </w:t>
      </w:r>
      <w:r>
        <w:rPr>
          <w:color w:val="231F20"/>
        </w:rPr>
        <w:t>de </w:t>
      </w:r>
      <w:r>
        <w:rPr>
          <w:color w:val="231F20"/>
          <w:spacing w:val="3"/>
        </w:rPr>
        <w:t>coleta </w:t>
      </w:r>
      <w:r>
        <w:rPr>
          <w:color w:val="231F20"/>
        </w:rPr>
        <w:t>de </w:t>
      </w:r>
      <w:r>
        <w:rPr>
          <w:color w:val="231F20"/>
          <w:spacing w:val="3"/>
        </w:rPr>
        <w:t>dados </w:t>
      </w:r>
      <w:r>
        <w:rPr>
          <w:color w:val="231F20"/>
          <w:spacing w:val="2"/>
        </w:rPr>
        <w:t>nas </w:t>
      </w:r>
      <w:r>
        <w:rPr>
          <w:color w:val="231F20"/>
          <w:spacing w:val="3"/>
        </w:rPr>
        <w:t>duas etapas </w:t>
      </w:r>
      <w:r>
        <w:rPr>
          <w:color w:val="231F20"/>
        </w:rPr>
        <w:t>da </w:t>
      </w:r>
      <w:r>
        <w:rPr>
          <w:color w:val="231F20"/>
          <w:spacing w:val="3"/>
        </w:rPr>
        <w:t>pesquisa. Assim, </w:t>
      </w:r>
      <w:r>
        <w:rPr>
          <w:color w:val="231F20"/>
          <w:spacing w:val="2"/>
        </w:rPr>
        <w:t>foi </w:t>
      </w:r>
      <w:r>
        <w:rPr>
          <w:color w:val="231F20"/>
          <w:spacing w:val="3"/>
        </w:rPr>
        <w:t>definido </w:t>
      </w:r>
      <w:r>
        <w:rPr>
          <w:color w:val="231F20"/>
        </w:rPr>
        <w:t>um </w:t>
      </w:r>
      <w:r>
        <w:rPr>
          <w:color w:val="231F20"/>
          <w:spacing w:val="3"/>
        </w:rPr>
        <w:t>sistema </w:t>
      </w:r>
      <w:r>
        <w:rPr>
          <w:color w:val="231F20"/>
        </w:rPr>
        <w:t>de </w:t>
      </w:r>
      <w:r>
        <w:rPr>
          <w:color w:val="231F20"/>
          <w:spacing w:val="4"/>
        </w:rPr>
        <w:t>controle </w:t>
      </w:r>
      <w:r>
        <w:rPr>
          <w:color w:val="231F20"/>
        </w:rPr>
        <w:t>de </w:t>
      </w:r>
      <w:r>
        <w:rPr>
          <w:color w:val="231F20"/>
          <w:spacing w:val="3"/>
        </w:rPr>
        <w:t>ocorrências, detalhado </w:t>
      </w:r>
      <w:r>
        <w:rPr>
          <w:color w:val="231F20"/>
        </w:rPr>
        <w:t>na </w:t>
      </w:r>
      <w:r>
        <w:rPr>
          <w:color w:val="231F20"/>
          <w:spacing w:val="3"/>
        </w:rPr>
        <w:t>seção seguinte, </w:t>
      </w:r>
      <w:r>
        <w:rPr>
          <w:color w:val="231F20"/>
          <w:spacing w:val="2"/>
        </w:rPr>
        <w:t>que </w:t>
      </w:r>
      <w:r>
        <w:rPr>
          <w:color w:val="231F20"/>
          <w:spacing w:val="3"/>
        </w:rPr>
        <w:t>permitiu </w:t>
      </w:r>
      <w:r>
        <w:rPr>
          <w:color w:val="231F20"/>
        </w:rPr>
        <w:t>a </w:t>
      </w:r>
      <w:r>
        <w:rPr>
          <w:color w:val="231F20"/>
          <w:spacing w:val="3"/>
        </w:rPr>
        <w:t>identificação </w:t>
      </w:r>
      <w:r>
        <w:rPr>
          <w:color w:val="231F20"/>
        </w:rPr>
        <w:t>e o </w:t>
      </w:r>
      <w:r>
        <w:rPr>
          <w:color w:val="231F20"/>
          <w:spacing w:val="3"/>
        </w:rPr>
        <w:t>tratamento diferenciado </w:t>
      </w:r>
      <w:r>
        <w:rPr>
          <w:color w:val="231F20"/>
        </w:rPr>
        <w:t>de </w:t>
      </w:r>
      <w:r>
        <w:rPr>
          <w:color w:val="231F20"/>
          <w:spacing w:val="3"/>
        </w:rPr>
        <w:t>situações encontradas </w:t>
      </w:r>
      <w:r>
        <w:rPr>
          <w:color w:val="231F20"/>
        </w:rPr>
        <w:t>na </w:t>
      </w:r>
      <w:r>
        <w:rPr>
          <w:color w:val="231F20"/>
          <w:spacing w:val="3"/>
        </w:rPr>
        <w:t>coleta </w:t>
      </w:r>
      <w:r>
        <w:rPr>
          <w:color w:val="231F20"/>
        </w:rPr>
        <w:t>de </w:t>
      </w:r>
      <w:r>
        <w:rPr>
          <w:color w:val="231F20"/>
          <w:spacing w:val="3"/>
        </w:rPr>
        <w:t>dados, </w:t>
      </w:r>
      <w:r>
        <w:rPr>
          <w:color w:val="231F20"/>
          <w:spacing w:val="2"/>
        </w:rPr>
        <w:t>bem </w:t>
      </w:r>
      <w:r>
        <w:rPr>
          <w:color w:val="231F20"/>
          <w:spacing w:val="3"/>
        </w:rPr>
        <w:t>como </w:t>
      </w:r>
      <w:r>
        <w:rPr>
          <w:color w:val="231F20"/>
        </w:rPr>
        <w:t>o </w:t>
      </w:r>
      <w:r>
        <w:rPr>
          <w:color w:val="231F20"/>
          <w:spacing w:val="3"/>
        </w:rPr>
        <w:t>registro </w:t>
      </w:r>
      <w:r>
        <w:rPr>
          <w:color w:val="231F20"/>
        </w:rPr>
        <w:t>do </w:t>
      </w:r>
      <w:r>
        <w:rPr>
          <w:color w:val="231F20"/>
          <w:spacing w:val="3"/>
        </w:rPr>
        <w:t>esforço realizado </w:t>
      </w:r>
      <w:r>
        <w:rPr>
          <w:color w:val="231F20"/>
          <w:spacing w:val="2"/>
        </w:rPr>
        <w:t>para </w:t>
      </w:r>
      <w:r>
        <w:rPr>
          <w:color w:val="231F20"/>
        </w:rPr>
        <w:t>a </w:t>
      </w:r>
      <w:r>
        <w:rPr>
          <w:color w:val="231F20"/>
          <w:spacing w:val="3"/>
        </w:rPr>
        <w:t>obtenção </w:t>
      </w:r>
      <w:r>
        <w:rPr>
          <w:color w:val="231F20"/>
          <w:spacing w:val="2"/>
        </w:rPr>
        <w:t>das</w:t>
      </w:r>
      <w:r>
        <w:rPr>
          <w:color w:val="231F20"/>
          <w:spacing w:val="-3"/>
        </w:rPr>
        <w:t> </w:t>
      </w:r>
      <w:r>
        <w:rPr>
          <w:color w:val="231F20"/>
          <w:spacing w:val="4"/>
        </w:rPr>
        <w:t>entrevistas.</w:t>
      </w:r>
    </w:p>
    <w:p>
      <w:pPr>
        <w:pStyle w:val="BodyText"/>
        <w:rPr>
          <w:sz w:val="20"/>
        </w:rPr>
      </w:pPr>
    </w:p>
    <w:p>
      <w:pPr>
        <w:pStyle w:val="BodyText"/>
        <w:spacing w:before="9"/>
        <w:rPr>
          <w:sz w:val="21"/>
        </w:rPr>
      </w:pPr>
    </w:p>
    <w:p>
      <w:pPr>
        <w:pStyle w:val="BodyText"/>
        <w:ind w:left="117"/>
        <w:jc w:val="both"/>
        <w:rPr>
          <w:rFonts w:ascii="Calibri"/>
        </w:rPr>
      </w:pPr>
      <w:r>
        <w:rPr>
          <w:rFonts w:ascii="Calibri"/>
          <w:color w:val="F37053"/>
          <w:w w:val="105"/>
        </w:rPr>
        <w:t>RESULTADO DO CAMPO</w:t>
      </w:r>
    </w:p>
    <w:p>
      <w:pPr>
        <w:pStyle w:val="BodyText"/>
        <w:spacing w:before="6"/>
        <w:rPr>
          <w:rFonts w:ascii="Calibri"/>
          <w:sz w:val="16"/>
        </w:rPr>
      </w:pPr>
    </w:p>
    <w:p>
      <w:pPr>
        <w:pStyle w:val="BodyText"/>
        <w:spacing w:line="288" w:lineRule="auto"/>
        <w:ind w:left="117" w:right="394"/>
        <w:jc w:val="both"/>
      </w:pPr>
      <w:r>
        <w:rPr>
          <w:color w:val="231F20"/>
        </w:rPr>
        <w:t>A</w:t>
      </w:r>
      <w:r>
        <w:rPr>
          <w:color w:val="231F20"/>
          <w:spacing w:val="-13"/>
        </w:rPr>
        <w:t> </w:t>
      </w:r>
      <w:r>
        <w:rPr>
          <w:color w:val="231F20"/>
          <w:spacing w:val="3"/>
        </w:rPr>
        <w:t>base</w:t>
      </w:r>
      <w:r>
        <w:rPr>
          <w:color w:val="231F20"/>
          <w:spacing w:val="-13"/>
        </w:rPr>
        <w:t> </w:t>
      </w:r>
      <w:r>
        <w:rPr>
          <w:color w:val="231F20"/>
        </w:rPr>
        <w:t>de</w:t>
      </w:r>
      <w:r>
        <w:rPr>
          <w:color w:val="231F20"/>
          <w:spacing w:val="-13"/>
        </w:rPr>
        <w:t> </w:t>
      </w:r>
      <w:r>
        <w:rPr>
          <w:color w:val="231F20"/>
          <w:spacing w:val="3"/>
        </w:rPr>
        <w:t>dados</w:t>
      </w:r>
      <w:r>
        <w:rPr>
          <w:color w:val="231F20"/>
          <w:spacing w:val="-12"/>
        </w:rPr>
        <w:t> </w:t>
      </w:r>
      <w:r>
        <w:rPr>
          <w:color w:val="231F20"/>
          <w:spacing w:val="3"/>
        </w:rPr>
        <w:t>inicial</w:t>
      </w:r>
      <w:r>
        <w:rPr>
          <w:color w:val="231F20"/>
          <w:spacing w:val="-13"/>
        </w:rPr>
        <w:t> </w:t>
      </w:r>
      <w:r>
        <w:rPr>
          <w:color w:val="231F20"/>
          <w:spacing w:val="3"/>
        </w:rPr>
        <w:t>entregue</w:t>
      </w:r>
      <w:r>
        <w:rPr>
          <w:color w:val="231F20"/>
          <w:spacing w:val="-13"/>
        </w:rPr>
        <w:t> </w:t>
      </w:r>
      <w:r>
        <w:rPr>
          <w:color w:val="231F20"/>
        </w:rPr>
        <w:t>ao</w:t>
      </w:r>
      <w:r>
        <w:rPr>
          <w:color w:val="231F20"/>
          <w:spacing w:val="-13"/>
        </w:rPr>
        <w:t> </w:t>
      </w:r>
      <w:r>
        <w:rPr>
          <w:color w:val="231F20"/>
          <w:spacing w:val="3"/>
        </w:rPr>
        <w:t>Cetic.br</w:t>
      </w:r>
      <w:r>
        <w:rPr>
          <w:color w:val="231F20"/>
          <w:spacing w:val="-12"/>
        </w:rPr>
        <w:t> </w:t>
      </w:r>
      <w:r>
        <w:rPr>
          <w:color w:val="231F20"/>
          <w:spacing w:val="3"/>
        </w:rPr>
        <w:t>pelo</w:t>
      </w:r>
      <w:r>
        <w:rPr>
          <w:color w:val="231F20"/>
          <w:spacing w:val="-13"/>
        </w:rPr>
        <w:t> </w:t>
      </w:r>
      <w:r>
        <w:rPr>
          <w:color w:val="231F20"/>
          <w:spacing w:val="3"/>
        </w:rPr>
        <w:t>MCTIC</w:t>
      </w:r>
      <w:r>
        <w:rPr>
          <w:color w:val="231F20"/>
          <w:spacing w:val="-13"/>
        </w:rPr>
        <w:t> </w:t>
      </w:r>
      <w:r>
        <w:rPr>
          <w:color w:val="231F20"/>
          <w:spacing w:val="2"/>
        </w:rPr>
        <w:t>para</w:t>
      </w:r>
      <w:r>
        <w:rPr>
          <w:color w:val="231F20"/>
          <w:spacing w:val="-13"/>
        </w:rPr>
        <w:t> </w:t>
      </w:r>
      <w:r>
        <w:rPr>
          <w:color w:val="231F20"/>
        </w:rPr>
        <w:t>a</w:t>
      </w:r>
      <w:r>
        <w:rPr>
          <w:color w:val="231F20"/>
          <w:spacing w:val="-12"/>
        </w:rPr>
        <w:t> </w:t>
      </w:r>
      <w:r>
        <w:rPr>
          <w:color w:val="231F20"/>
          <w:spacing w:val="3"/>
        </w:rPr>
        <w:t>realização</w:t>
      </w:r>
      <w:r>
        <w:rPr>
          <w:color w:val="231F20"/>
          <w:spacing w:val="-13"/>
        </w:rPr>
        <w:t> </w:t>
      </w:r>
      <w:r>
        <w:rPr>
          <w:color w:val="231F20"/>
        </w:rPr>
        <w:t>da</w:t>
      </w:r>
      <w:r>
        <w:rPr>
          <w:color w:val="231F20"/>
          <w:spacing w:val="-13"/>
        </w:rPr>
        <w:t> </w:t>
      </w:r>
      <w:r>
        <w:rPr>
          <w:color w:val="231F20"/>
          <w:spacing w:val="3"/>
        </w:rPr>
        <w:t>pesquisa</w:t>
      </w:r>
      <w:r>
        <w:rPr>
          <w:color w:val="231F20"/>
          <w:spacing w:val="-13"/>
        </w:rPr>
        <w:t> </w:t>
      </w:r>
      <w:r>
        <w:rPr>
          <w:color w:val="231F20"/>
          <w:spacing w:val="4"/>
        </w:rPr>
        <w:t>continha </w:t>
      </w:r>
      <w:r>
        <w:rPr>
          <w:color w:val="231F20"/>
        </w:rPr>
        <w:t>12</w:t>
      </w:r>
      <w:r>
        <w:rPr>
          <w:color w:val="231F20"/>
          <w:spacing w:val="-2"/>
        </w:rPr>
        <w:t> </w:t>
      </w:r>
      <w:r>
        <w:rPr>
          <w:color w:val="231F20"/>
          <w:spacing w:val="2"/>
        </w:rPr>
        <w:t>mil</w:t>
      </w:r>
      <w:r>
        <w:rPr>
          <w:color w:val="231F20"/>
          <w:spacing w:val="-1"/>
        </w:rPr>
        <w:t> </w:t>
      </w:r>
      <w:r>
        <w:rPr>
          <w:color w:val="231F20"/>
          <w:spacing w:val="3"/>
        </w:rPr>
        <w:t>telecentros</w:t>
      </w:r>
      <w:r>
        <w:rPr>
          <w:color w:val="231F20"/>
          <w:spacing w:val="-2"/>
        </w:rPr>
        <w:t> </w:t>
      </w:r>
      <w:r>
        <w:rPr>
          <w:color w:val="231F20"/>
          <w:spacing w:val="3"/>
        </w:rPr>
        <w:t>cadastrados.</w:t>
      </w:r>
      <w:r>
        <w:rPr>
          <w:color w:val="231F20"/>
          <w:spacing w:val="-1"/>
        </w:rPr>
        <w:t> </w:t>
      </w:r>
      <w:r>
        <w:rPr>
          <w:color w:val="231F20"/>
          <w:spacing w:val="3"/>
        </w:rPr>
        <w:t>Nessa</w:t>
      </w:r>
      <w:r>
        <w:rPr>
          <w:color w:val="231F20"/>
          <w:spacing w:val="-2"/>
        </w:rPr>
        <w:t> </w:t>
      </w:r>
      <w:r>
        <w:rPr>
          <w:color w:val="231F20"/>
          <w:spacing w:val="3"/>
        </w:rPr>
        <w:t>base,</w:t>
      </w:r>
      <w:r>
        <w:rPr>
          <w:color w:val="231F20"/>
          <w:spacing w:val="-1"/>
        </w:rPr>
        <w:t> </w:t>
      </w:r>
      <w:r>
        <w:rPr>
          <w:color w:val="231F20"/>
          <w:spacing w:val="3"/>
        </w:rPr>
        <w:t>3.596</w:t>
      </w:r>
      <w:r>
        <w:rPr>
          <w:color w:val="231F20"/>
          <w:spacing w:val="-1"/>
        </w:rPr>
        <w:t> </w:t>
      </w:r>
      <w:r>
        <w:rPr>
          <w:color w:val="231F20"/>
          <w:spacing w:val="2"/>
        </w:rPr>
        <w:t>eram</w:t>
      </w:r>
      <w:r>
        <w:rPr>
          <w:color w:val="231F20"/>
          <w:spacing w:val="-2"/>
        </w:rPr>
        <w:t> </w:t>
      </w:r>
      <w:r>
        <w:rPr>
          <w:color w:val="231F20"/>
          <w:spacing w:val="3"/>
        </w:rPr>
        <w:t>telecentros</w:t>
      </w:r>
      <w:r>
        <w:rPr>
          <w:color w:val="231F20"/>
          <w:spacing w:val="-1"/>
        </w:rPr>
        <w:t> </w:t>
      </w:r>
      <w:r>
        <w:rPr>
          <w:color w:val="231F20"/>
          <w:spacing w:val="3"/>
        </w:rPr>
        <w:t>classificados</w:t>
      </w:r>
      <w:r>
        <w:rPr>
          <w:color w:val="231F20"/>
          <w:spacing w:val="-2"/>
        </w:rPr>
        <w:t> </w:t>
      </w:r>
      <w:r>
        <w:rPr>
          <w:color w:val="231F20"/>
          <w:spacing w:val="3"/>
        </w:rPr>
        <w:t>como</w:t>
      </w:r>
      <w:r>
        <w:rPr>
          <w:color w:val="231F20"/>
          <w:spacing w:val="-1"/>
        </w:rPr>
        <w:t> </w:t>
      </w:r>
      <w:r>
        <w:rPr>
          <w:color w:val="231F20"/>
          <w:spacing w:val="3"/>
        </w:rPr>
        <w:t>ativos pelo ministério, </w:t>
      </w:r>
      <w:r>
        <w:rPr>
          <w:color w:val="231F20"/>
          <w:spacing w:val="2"/>
        </w:rPr>
        <w:t>666 </w:t>
      </w:r>
      <w:r>
        <w:rPr>
          <w:color w:val="231F20"/>
          <w:spacing w:val="3"/>
        </w:rPr>
        <w:t>como </w:t>
      </w:r>
      <w:r>
        <w:rPr>
          <w:color w:val="231F20"/>
          <w:spacing w:val="2"/>
        </w:rPr>
        <w:t>inativos </w:t>
      </w:r>
      <w:r>
        <w:rPr>
          <w:color w:val="231F20"/>
        </w:rPr>
        <w:t>e </w:t>
      </w:r>
      <w:r>
        <w:rPr>
          <w:color w:val="231F20"/>
          <w:spacing w:val="3"/>
        </w:rPr>
        <w:t>7.738 </w:t>
      </w:r>
      <w:r>
        <w:rPr>
          <w:color w:val="231F20"/>
          <w:spacing w:val="2"/>
        </w:rPr>
        <w:t>não </w:t>
      </w:r>
      <w:r>
        <w:rPr>
          <w:color w:val="231F20"/>
          <w:spacing w:val="3"/>
        </w:rPr>
        <w:t>possuíam situação cadastral</w:t>
      </w:r>
      <w:r>
        <w:rPr>
          <w:color w:val="231F20"/>
          <w:spacing w:val="-12"/>
        </w:rPr>
        <w:t> </w:t>
      </w:r>
      <w:r>
        <w:rPr>
          <w:color w:val="231F20"/>
          <w:spacing w:val="4"/>
        </w:rPr>
        <w:t>atualizada.</w:t>
      </w:r>
    </w:p>
    <w:p>
      <w:pPr>
        <w:pStyle w:val="BodyText"/>
        <w:spacing w:line="288" w:lineRule="auto" w:before="100"/>
        <w:ind w:left="117" w:right="393"/>
        <w:jc w:val="both"/>
      </w:pPr>
      <w:r>
        <w:rPr>
          <w:color w:val="231F20"/>
        </w:rPr>
        <w:t>Na </w:t>
      </w:r>
      <w:r>
        <w:rPr>
          <w:color w:val="231F20"/>
          <w:spacing w:val="3"/>
        </w:rPr>
        <w:t>primeira etapa </w:t>
      </w:r>
      <w:r>
        <w:rPr>
          <w:color w:val="231F20"/>
        </w:rPr>
        <w:t>da </w:t>
      </w:r>
      <w:r>
        <w:rPr>
          <w:color w:val="231F20"/>
          <w:spacing w:val="3"/>
        </w:rPr>
        <w:t>pesquisa, </w:t>
      </w:r>
      <w:r>
        <w:rPr>
          <w:color w:val="231F20"/>
        </w:rPr>
        <w:t>os </w:t>
      </w:r>
      <w:r>
        <w:rPr>
          <w:color w:val="231F20"/>
          <w:spacing w:val="3"/>
        </w:rPr>
        <w:t>7.738 telecentros </w:t>
      </w:r>
      <w:r>
        <w:rPr>
          <w:color w:val="231F20"/>
          <w:spacing w:val="2"/>
        </w:rPr>
        <w:t>sem </w:t>
      </w:r>
      <w:r>
        <w:rPr>
          <w:color w:val="231F20"/>
          <w:spacing w:val="3"/>
        </w:rPr>
        <w:t>situação cadastral atualizada foram contatados </w:t>
      </w:r>
      <w:r>
        <w:rPr>
          <w:color w:val="231F20"/>
          <w:spacing w:val="2"/>
        </w:rPr>
        <w:t>para </w:t>
      </w:r>
      <w:r>
        <w:rPr>
          <w:color w:val="231F20"/>
          <w:spacing w:val="3"/>
        </w:rPr>
        <w:t>classificação </w:t>
      </w:r>
      <w:r>
        <w:rPr>
          <w:color w:val="231F20"/>
        </w:rPr>
        <w:t>em </w:t>
      </w:r>
      <w:r>
        <w:rPr>
          <w:color w:val="231F20"/>
          <w:spacing w:val="2"/>
        </w:rPr>
        <w:t>ativos </w:t>
      </w:r>
      <w:r>
        <w:rPr>
          <w:color w:val="231F20"/>
        </w:rPr>
        <w:t>ou </w:t>
      </w:r>
      <w:r>
        <w:rPr>
          <w:color w:val="231F20"/>
          <w:spacing w:val="2"/>
        </w:rPr>
        <w:t>inativos. </w:t>
      </w:r>
      <w:r>
        <w:rPr>
          <w:color w:val="231F20"/>
        </w:rPr>
        <w:t>Para 88 </w:t>
      </w:r>
      <w:r>
        <w:rPr>
          <w:color w:val="231F20"/>
          <w:spacing w:val="3"/>
        </w:rPr>
        <w:t>telecentros, </w:t>
      </w:r>
      <w:r>
        <w:rPr>
          <w:color w:val="231F20"/>
          <w:spacing w:val="2"/>
        </w:rPr>
        <w:t>não foi </w:t>
      </w:r>
      <w:r>
        <w:rPr>
          <w:color w:val="231F20"/>
          <w:spacing w:val="3"/>
        </w:rPr>
        <w:t>possível identificar </w:t>
      </w:r>
      <w:r>
        <w:rPr>
          <w:color w:val="231F20"/>
        </w:rPr>
        <w:t>um </w:t>
      </w:r>
      <w:r>
        <w:rPr>
          <w:color w:val="231F20"/>
          <w:spacing w:val="3"/>
        </w:rPr>
        <w:t>contato </w:t>
      </w:r>
      <w:r>
        <w:rPr>
          <w:color w:val="231F20"/>
          <w:spacing w:val="2"/>
        </w:rPr>
        <w:t>para tentativa </w:t>
      </w:r>
      <w:r>
        <w:rPr>
          <w:color w:val="231F20"/>
        </w:rPr>
        <w:t>de </w:t>
      </w:r>
      <w:r>
        <w:rPr>
          <w:color w:val="231F20"/>
          <w:spacing w:val="3"/>
        </w:rPr>
        <w:t>classificação. </w:t>
      </w:r>
      <w:r>
        <w:rPr>
          <w:color w:val="231F20"/>
        </w:rPr>
        <w:t>Para os </w:t>
      </w:r>
      <w:r>
        <w:rPr>
          <w:color w:val="231F20"/>
          <w:spacing w:val="3"/>
        </w:rPr>
        <w:t>demais 7.650 telecentros, </w:t>
      </w:r>
      <w:r>
        <w:rPr>
          <w:color w:val="231F20"/>
          <w:spacing w:val="4"/>
        </w:rPr>
        <w:t>onde </w:t>
      </w:r>
      <w:r>
        <w:rPr>
          <w:color w:val="231F20"/>
          <w:spacing w:val="3"/>
        </w:rPr>
        <w:t>algum</w:t>
      </w:r>
      <w:r>
        <w:rPr>
          <w:color w:val="231F20"/>
          <w:spacing w:val="-2"/>
        </w:rPr>
        <w:t> </w:t>
      </w:r>
      <w:r>
        <w:rPr>
          <w:color w:val="231F20"/>
          <w:spacing w:val="3"/>
        </w:rPr>
        <w:t>contato</w:t>
      </w:r>
      <w:r>
        <w:rPr>
          <w:color w:val="231F20"/>
          <w:spacing w:val="-2"/>
        </w:rPr>
        <w:t> </w:t>
      </w:r>
      <w:r>
        <w:rPr>
          <w:color w:val="231F20"/>
          <w:spacing w:val="2"/>
        </w:rPr>
        <w:t>foi</w:t>
      </w:r>
      <w:r>
        <w:rPr>
          <w:color w:val="231F20"/>
          <w:spacing w:val="-1"/>
        </w:rPr>
        <w:t> </w:t>
      </w:r>
      <w:r>
        <w:rPr>
          <w:color w:val="231F20"/>
          <w:spacing w:val="3"/>
        </w:rPr>
        <w:t>encontrado,</w:t>
      </w:r>
      <w:r>
        <w:rPr>
          <w:color w:val="231F20"/>
          <w:spacing w:val="-2"/>
        </w:rPr>
        <w:t> </w:t>
      </w:r>
      <w:r>
        <w:rPr>
          <w:color w:val="231F20"/>
        </w:rPr>
        <w:t>a</w:t>
      </w:r>
      <w:r>
        <w:rPr>
          <w:color w:val="231F20"/>
          <w:spacing w:val="-14"/>
        </w:rPr>
        <w:t> </w:t>
      </w:r>
      <w:r>
        <w:rPr>
          <w:color w:val="231F20"/>
        </w:rPr>
        <w:t>Tabela</w:t>
      </w:r>
      <w:r>
        <w:rPr>
          <w:color w:val="231F20"/>
          <w:spacing w:val="-1"/>
        </w:rPr>
        <w:t> </w:t>
      </w:r>
      <w:r>
        <w:rPr>
          <w:color w:val="231F20"/>
        </w:rPr>
        <w:t>1</w:t>
      </w:r>
      <w:r>
        <w:rPr>
          <w:color w:val="231F20"/>
          <w:spacing w:val="-2"/>
        </w:rPr>
        <w:t> </w:t>
      </w:r>
      <w:r>
        <w:rPr>
          <w:color w:val="231F20"/>
          <w:spacing w:val="3"/>
        </w:rPr>
        <w:t>apresenta</w:t>
      </w:r>
      <w:r>
        <w:rPr>
          <w:color w:val="231F20"/>
          <w:spacing w:val="-1"/>
        </w:rPr>
        <w:t> </w:t>
      </w:r>
      <w:r>
        <w:rPr>
          <w:color w:val="231F20"/>
        </w:rPr>
        <w:t>as</w:t>
      </w:r>
      <w:r>
        <w:rPr>
          <w:color w:val="231F20"/>
          <w:spacing w:val="-2"/>
        </w:rPr>
        <w:t> </w:t>
      </w:r>
      <w:r>
        <w:rPr>
          <w:color w:val="231F20"/>
          <w:spacing w:val="3"/>
        </w:rPr>
        <w:t>ocorrências</w:t>
      </w:r>
      <w:r>
        <w:rPr>
          <w:color w:val="231F20"/>
          <w:spacing w:val="-1"/>
        </w:rPr>
        <w:t> </w:t>
      </w:r>
      <w:r>
        <w:rPr>
          <w:color w:val="231F20"/>
        </w:rPr>
        <w:t>da</w:t>
      </w:r>
      <w:r>
        <w:rPr>
          <w:color w:val="231F20"/>
          <w:spacing w:val="-2"/>
        </w:rPr>
        <w:t> </w:t>
      </w:r>
      <w:r>
        <w:rPr>
          <w:color w:val="231F20"/>
          <w:spacing w:val="3"/>
        </w:rPr>
        <w:t>coleta</w:t>
      </w:r>
      <w:r>
        <w:rPr>
          <w:color w:val="231F20"/>
          <w:spacing w:val="-2"/>
        </w:rPr>
        <w:t> </w:t>
      </w:r>
      <w:r>
        <w:rPr>
          <w:color w:val="231F20"/>
        </w:rPr>
        <w:t>em</w:t>
      </w:r>
      <w:r>
        <w:rPr>
          <w:color w:val="231F20"/>
          <w:spacing w:val="-1"/>
        </w:rPr>
        <w:t> </w:t>
      </w:r>
      <w:r>
        <w:rPr>
          <w:color w:val="231F20"/>
          <w:spacing w:val="4"/>
        </w:rPr>
        <w:t>campo.</w:t>
      </w:r>
    </w:p>
    <w:p>
      <w:pPr>
        <w:pStyle w:val="BodyText"/>
        <w:rPr>
          <w:sz w:val="20"/>
        </w:rPr>
      </w:pPr>
    </w:p>
    <w:p>
      <w:pPr>
        <w:spacing w:before="127"/>
        <w:ind w:left="117" w:right="0" w:firstLine="0"/>
        <w:jc w:val="both"/>
        <w:rPr>
          <w:rFonts w:ascii="Calibri"/>
          <w:sz w:val="12"/>
        </w:rPr>
      </w:pPr>
      <w:r>
        <w:rPr>
          <w:rFonts w:ascii="Calibri"/>
          <w:color w:val="808285"/>
          <w:w w:val="110"/>
          <w:sz w:val="12"/>
        </w:rPr>
        <w:t>TABELA 1</w:t>
      </w:r>
    </w:p>
    <w:p>
      <w:pPr>
        <w:spacing w:before="15" w:after="42"/>
        <w:ind w:left="117" w:right="0" w:firstLine="0"/>
        <w:jc w:val="both"/>
        <w:rPr>
          <w:rFonts w:ascii="Calibri" w:hAnsi="Calibri"/>
          <w:sz w:val="14"/>
        </w:rPr>
      </w:pPr>
      <w:r>
        <w:rPr>
          <w:rFonts w:ascii="Calibri" w:hAnsi="Calibri"/>
          <w:color w:val="6D6E71"/>
          <w:w w:val="110"/>
          <w:sz w:val="14"/>
        </w:rPr>
        <w:t>FREQUÊNCIAS DE OCORRÊNCIAS DA ETAPA 1 PARA CLASSIFICAÇÃO DA SITUAÇÃO DE ATIVIDADE</w:t>
      </w:r>
    </w:p>
    <w:tbl>
      <w:tblPr>
        <w:tblW w:w="0" w:type="auto"/>
        <w:jc w:val="left"/>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592"/>
        <w:gridCol w:w="1247"/>
        <w:gridCol w:w="1020"/>
      </w:tblGrid>
      <w:tr>
        <w:trPr>
          <w:trHeight w:val="305" w:hRule="atLeast"/>
        </w:trPr>
        <w:tc>
          <w:tcPr>
            <w:tcW w:w="4592" w:type="dxa"/>
            <w:shd w:val="clear" w:color="auto" w:fill="FDDFD1"/>
          </w:tcPr>
          <w:p>
            <w:pPr>
              <w:pStyle w:val="TableParagraph"/>
              <w:ind w:left="113"/>
              <w:rPr>
                <w:sz w:val="13"/>
              </w:rPr>
            </w:pPr>
            <w:r>
              <w:rPr>
                <w:color w:val="58595B"/>
                <w:w w:val="105"/>
                <w:sz w:val="13"/>
              </w:rPr>
              <w:t>Ocorrências</w:t>
            </w:r>
          </w:p>
        </w:tc>
        <w:tc>
          <w:tcPr>
            <w:tcW w:w="1247" w:type="dxa"/>
            <w:shd w:val="clear" w:color="auto" w:fill="FDDFD1"/>
          </w:tcPr>
          <w:p>
            <w:pPr>
              <w:pStyle w:val="TableParagraph"/>
              <w:ind w:right="273"/>
              <w:jc w:val="right"/>
              <w:rPr>
                <w:sz w:val="13"/>
              </w:rPr>
            </w:pPr>
            <w:r>
              <w:rPr>
                <w:color w:val="58595B"/>
                <w:w w:val="105"/>
                <w:sz w:val="13"/>
              </w:rPr>
              <w:t>Quantidade</w:t>
            </w:r>
          </w:p>
        </w:tc>
        <w:tc>
          <w:tcPr>
            <w:tcW w:w="1020" w:type="dxa"/>
            <w:shd w:val="clear" w:color="auto" w:fill="FDDFD1"/>
          </w:tcPr>
          <w:p>
            <w:pPr>
              <w:pStyle w:val="TableParagraph"/>
              <w:ind w:right="364"/>
              <w:jc w:val="right"/>
              <w:rPr>
                <w:sz w:val="13"/>
              </w:rPr>
            </w:pPr>
            <w:r>
              <w:rPr>
                <w:color w:val="58595B"/>
                <w:w w:val="105"/>
                <w:sz w:val="13"/>
              </w:rPr>
              <w:t>Taxa</w:t>
            </w:r>
          </w:p>
        </w:tc>
      </w:tr>
      <w:tr>
        <w:trPr>
          <w:trHeight w:val="305" w:hRule="atLeast"/>
        </w:trPr>
        <w:tc>
          <w:tcPr>
            <w:tcW w:w="4592" w:type="dxa"/>
            <w:shd w:val="clear" w:color="auto" w:fill="FFF5F0"/>
          </w:tcPr>
          <w:p>
            <w:pPr>
              <w:pStyle w:val="TableParagraph"/>
              <w:spacing w:before="76"/>
              <w:ind w:left="113"/>
              <w:rPr>
                <w:rFonts w:ascii="Gill Sans MT"/>
                <w:b/>
                <w:sz w:val="13"/>
              </w:rPr>
            </w:pPr>
            <w:r>
              <w:rPr>
                <w:rFonts w:ascii="Gill Sans MT"/>
                <w:b/>
                <w:color w:val="414042"/>
                <w:sz w:val="13"/>
              </w:rPr>
              <w:t>Contatos efetivos</w:t>
            </w:r>
          </w:p>
        </w:tc>
        <w:tc>
          <w:tcPr>
            <w:tcW w:w="1247" w:type="dxa"/>
            <w:shd w:val="clear" w:color="auto" w:fill="FFF5F0"/>
          </w:tcPr>
          <w:p>
            <w:pPr>
              <w:pStyle w:val="TableParagraph"/>
              <w:spacing w:before="76"/>
              <w:ind w:left="489"/>
              <w:rPr>
                <w:rFonts w:ascii="Gill Sans MT"/>
                <w:b/>
                <w:sz w:val="13"/>
              </w:rPr>
            </w:pPr>
            <w:r>
              <w:rPr>
                <w:rFonts w:ascii="Gill Sans MT"/>
                <w:b/>
                <w:color w:val="414042"/>
                <w:w w:val="110"/>
                <w:sz w:val="13"/>
              </w:rPr>
              <w:t>2 868</w:t>
            </w:r>
          </w:p>
        </w:tc>
        <w:tc>
          <w:tcPr>
            <w:tcW w:w="1020" w:type="dxa"/>
            <w:shd w:val="clear" w:color="auto" w:fill="FFF5F0"/>
          </w:tcPr>
          <w:p>
            <w:pPr>
              <w:pStyle w:val="TableParagraph"/>
              <w:spacing w:before="76"/>
              <w:ind w:right="381"/>
              <w:jc w:val="right"/>
              <w:rPr>
                <w:rFonts w:ascii="Gill Sans MT"/>
                <w:b/>
                <w:sz w:val="13"/>
              </w:rPr>
            </w:pPr>
            <w:r>
              <w:rPr>
                <w:rFonts w:ascii="Gill Sans MT"/>
                <w:b/>
                <w:color w:val="414042"/>
                <w:w w:val="105"/>
                <w:sz w:val="13"/>
              </w:rPr>
              <w:t>37,5%</w:t>
            </w:r>
          </w:p>
        </w:tc>
      </w:tr>
      <w:tr>
        <w:trPr>
          <w:trHeight w:val="305" w:hRule="atLeast"/>
        </w:trPr>
        <w:tc>
          <w:tcPr>
            <w:tcW w:w="4592" w:type="dxa"/>
            <w:shd w:val="clear" w:color="auto" w:fill="FEE6DB"/>
          </w:tcPr>
          <w:p>
            <w:pPr>
              <w:pStyle w:val="TableParagraph"/>
              <w:ind w:left="113"/>
              <w:rPr>
                <w:sz w:val="13"/>
              </w:rPr>
            </w:pPr>
            <w:r>
              <w:rPr>
                <w:color w:val="414042"/>
                <w:w w:val="105"/>
                <w:sz w:val="13"/>
              </w:rPr>
              <w:t>Instituição ativa</w:t>
            </w:r>
          </w:p>
        </w:tc>
        <w:tc>
          <w:tcPr>
            <w:tcW w:w="1247" w:type="dxa"/>
            <w:shd w:val="clear" w:color="auto" w:fill="FEE6DB"/>
          </w:tcPr>
          <w:p>
            <w:pPr>
              <w:pStyle w:val="TableParagraph"/>
              <w:ind w:left="489"/>
              <w:rPr>
                <w:sz w:val="13"/>
              </w:rPr>
            </w:pPr>
            <w:r>
              <w:rPr>
                <w:color w:val="414042"/>
                <w:w w:val="120"/>
                <w:sz w:val="13"/>
              </w:rPr>
              <w:t>1 955</w:t>
            </w:r>
          </w:p>
        </w:tc>
        <w:tc>
          <w:tcPr>
            <w:tcW w:w="1020" w:type="dxa"/>
            <w:shd w:val="clear" w:color="auto" w:fill="FEE6DB"/>
          </w:tcPr>
          <w:p>
            <w:pPr>
              <w:pStyle w:val="TableParagraph"/>
              <w:ind w:right="381"/>
              <w:jc w:val="right"/>
              <w:rPr>
                <w:sz w:val="13"/>
              </w:rPr>
            </w:pPr>
            <w:r>
              <w:rPr>
                <w:color w:val="414042"/>
                <w:w w:val="115"/>
                <w:sz w:val="13"/>
              </w:rPr>
              <w:t>25,6%</w:t>
            </w:r>
          </w:p>
        </w:tc>
      </w:tr>
      <w:tr>
        <w:trPr>
          <w:trHeight w:val="305" w:hRule="atLeast"/>
        </w:trPr>
        <w:tc>
          <w:tcPr>
            <w:tcW w:w="4592" w:type="dxa"/>
            <w:shd w:val="clear" w:color="auto" w:fill="FEEDE5"/>
          </w:tcPr>
          <w:p>
            <w:pPr>
              <w:pStyle w:val="TableParagraph"/>
              <w:ind w:left="113"/>
              <w:rPr>
                <w:sz w:val="13"/>
              </w:rPr>
            </w:pPr>
            <w:r>
              <w:rPr>
                <w:color w:val="414042"/>
                <w:w w:val="105"/>
                <w:sz w:val="13"/>
              </w:rPr>
              <w:t>Instituição não identificada</w:t>
            </w:r>
          </w:p>
        </w:tc>
        <w:tc>
          <w:tcPr>
            <w:tcW w:w="1247" w:type="dxa"/>
            <w:shd w:val="clear" w:color="auto" w:fill="FEEDE5"/>
          </w:tcPr>
          <w:p>
            <w:pPr>
              <w:pStyle w:val="TableParagraph"/>
              <w:ind w:left="611"/>
              <w:rPr>
                <w:sz w:val="13"/>
              </w:rPr>
            </w:pPr>
            <w:r>
              <w:rPr>
                <w:color w:val="414042"/>
                <w:w w:val="120"/>
                <w:sz w:val="13"/>
              </w:rPr>
              <w:t>754</w:t>
            </w:r>
          </w:p>
        </w:tc>
        <w:tc>
          <w:tcPr>
            <w:tcW w:w="1020" w:type="dxa"/>
            <w:shd w:val="clear" w:color="auto" w:fill="FEEDE5"/>
          </w:tcPr>
          <w:p>
            <w:pPr>
              <w:pStyle w:val="TableParagraph"/>
              <w:ind w:right="381"/>
              <w:jc w:val="right"/>
              <w:rPr>
                <w:sz w:val="13"/>
              </w:rPr>
            </w:pPr>
            <w:r>
              <w:rPr>
                <w:color w:val="414042"/>
                <w:w w:val="110"/>
                <w:sz w:val="13"/>
              </w:rPr>
              <w:t>9,9%</w:t>
            </w:r>
          </w:p>
        </w:tc>
      </w:tr>
      <w:tr>
        <w:trPr>
          <w:trHeight w:val="305" w:hRule="atLeast"/>
        </w:trPr>
        <w:tc>
          <w:tcPr>
            <w:tcW w:w="4592" w:type="dxa"/>
            <w:shd w:val="clear" w:color="auto" w:fill="FEE6DB"/>
          </w:tcPr>
          <w:p>
            <w:pPr>
              <w:pStyle w:val="TableParagraph"/>
              <w:ind w:left="113"/>
              <w:rPr>
                <w:sz w:val="13"/>
              </w:rPr>
            </w:pPr>
            <w:r>
              <w:rPr>
                <w:color w:val="414042"/>
                <w:w w:val="105"/>
                <w:sz w:val="13"/>
              </w:rPr>
              <w:t>Telefone da instituição não fornecido</w:t>
            </w:r>
          </w:p>
        </w:tc>
        <w:tc>
          <w:tcPr>
            <w:tcW w:w="1247" w:type="dxa"/>
            <w:shd w:val="clear" w:color="auto" w:fill="FEE6DB"/>
          </w:tcPr>
          <w:p>
            <w:pPr>
              <w:pStyle w:val="TableParagraph"/>
              <w:ind w:left="611"/>
              <w:rPr>
                <w:sz w:val="13"/>
              </w:rPr>
            </w:pPr>
            <w:r>
              <w:rPr>
                <w:color w:val="414042"/>
                <w:w w:val="120"/>
                <w:sz w:val="13"/>
              </w:rPr>
              <w:t>120</w:t>
            </w:r>
          </w:p>
        </w:tc>
        <w:tc>
          <w:tcPr>
            <w:tcW w:w="1020" w:type="dxa"/>
            <w:shd w:val="clear" w:color="auto" w:fill="FEE6DB"/>
          </w:tcPr>
          <w:p>
            <w:pPr>
              <w:pStyle w:val="TableParagraph"/>
              <w:ind w:right="381"/>
              <w:jc w:val="right"/>
              <w:rPr>
                <w:sz w:val="13"/>
              </w:rPr>
            </w:pPr>
            <w:r>
              <w:rPr>
                <w:color w:val="414042"/>
                <w:w w:val="110"/>
                <w:sz w:val="13"/>
              </w:rPr>
              <w:t>1,6%</w:t>
            </w:r>
          </w:p>
        </w:tc>
      </w:tr>
      <w:tr>
        <w:trPr>
          <w:trHeight w:val="305" w:hRule="atLeast"/>
        </w:trPr>
        <w:tc>
          <w:tcPr>
            <w:tcW w:w="4592" w:type="dxa"/>
            <w:shd w:val="clear" w:color="auto" w:fill="FEEDE5"/>
          </w:tcPr>
          <w:p>
            <w:pPr>
              <w:pStyle w:val="TableParagraph"/>
              <w:ind w:left="113"/>
              <w:rPr>
                <w:sz w:val="13"/>
              </w:rPr>
            </w:pPr>
            <w:r>
              <w:rPr>
                <w:color w:val="414042"/>
                <w:w w:val="105"/>
                <w:sz w:val="13"/>
              </w:rPr>
              <w:t>Telefone da instituição coletado</w:t>
            </w:r>
          </w:p>
        </w:tc>
        <w:tc>
          <w:tcPr>
            <w:tcW w:w="1247" w:type="dxa"/>
            <w:shd w:val="clear" w:color="auto" w:fill="FEEDE5"/>
          </w:tcPr>
          <w:p>
            <w:pPr>
              <w:pStyle w:val="TableParagraph"/>
              <w:ind w:right="381"/>
              <w:jc w:val="right"/>
              <w:rPr>
                <w:sz w:val="13"/>
              </w:rPr>
            </w:pPr>
            <w:r>
              <w:rPr>
                <w:color w:val="414042"/>
                <w:w w:val="120"/>
                <w:sz w:val="13"/>
              </w:rPr>
              <w:t>39</w:t>
            </w:r>
          </w:p>
        </w:tc>
        <w:tc>
          <w:tcPr>
            <w:tcW w:w="1020" w:type="dxa"/>
            <w:shd w:val="clear" w:color="auto" w:fill="FEEDE5"/>
          </w:tcPr>
          <w:p>
            <w:pPr>
              <w:pStyle w:val="TableParagraph"/>
              <w:ind w:right="381"/>
              <w:jc w:val="right"/>
              <w:rPr>
                <w:sz w:val="13"/>
              </w:rPr>
            </w:pPr>
            <w:r>
              <w:rPr>
                <w:color w:val="414042"/>
                <w:w w:val="110"/>
                <w:sz w:val="13"/>
              </w:rPr>
              <w:t>0,5%</w:t>
            </w:r>
          </w:p>
        </w:tc>
      </w:tr>
      <w:tr>
        <w:trPr>
          <w:trHeight w:val="305" w:hRule="atLeast"/>
        </w:trPr>
        <w:tc>
          <w:tcPr>
            <w:tcW w:w="4592" w:type="dxa"/>
            <w:shd w:val="clear" w:color="auto" w:fill="FFF5F0"/>
          </w:tcPr>
          <w:p>
            <w:pPr>
              <w:pStyle w:val="TableParagraph"/>
              <w:spacing w:before="76"/>
              <w:ind w:left="113"/>
              <w:rPr>
                <w:rFonts w:ascii="Gill Sans MT" w:hAnsi="Gill Sans MT"/>
                <w:b/>
                <w:sz w:val="13"/>
              </w:rPr>
            </w:pPr>
            <w:r>
              <w:rPr>
                <w:rFonts w:ascii="Gill Sans MT" w:hAnsi="Gill Sans MT"/>
                <w:b/>
                <w:color w:val="414042"/>
                <w:sz w:val="13"/>
              </w:rPr>
              <w:t>Contatos não realizados</w:t>
            </w:r>
          </w:p>
        </w:tc>
        <w:tc>
          <w:tcPr>
            <w:tcW w:w="1247" w:type="dxa"/>
            <w:shd w:val="clear" w:color="auto" w:fill="FFF5F0"/>
          </w:tcPr>
          <w:p>
            <w:pPr>
              <w:pStyle w:val="TableParagraph"/>
              <w:spacing w:before="76"/>
              <w:ind w:left="489"/>
              <w:rPr>
                <w:rFonts w:ascii="Gill Sans MT"/>
                <w:b/>
                <w:sz w:val="13"/>
              </w:rPr>
            </w:pPr>
            <w:r>
              <w:rPr>
                <w:rFonts w:ascii="Gill Sans MT"/>
                <w:b/>
                <w:color w:val="414042"/>
                <w:w w:val="110"/>
                <w:sz w:val="13"/>
              </w:rPr>
              <w:t>4 782</w:t>
            </w:r>
          </w:p>
        </w:tc>
        <w:tc>
          <w:tcPr>
            <w:tcW w:w="1020" w:type="dxa"/>
            <w:shd w:val="clear" w:color="auto" w:fill="FFF5F0"/>
          </w:tcPr>
          <w:p>
            <w:pPr>
              <w:pStyle w:val="TableParagraph"/>
              <w:spacing w:before="76"/>
              <w:ind w:right="381"/>
              <w:jc w:val="right"/>
              <w:rPr>
                <w:rFonts w:ascii="Gill Sans MT"/>
                <w:b/>
                <w:sz w:val="13"/>
              </w:rPr>
            </w:pPr>
            <w:r>
              <w:rPr>
                <w:rFonts w:ascii="Gill Sans MT"/>
                <w:b/>
                <w:color w:val="414042"/>
                <w:w w:val="105"/>
                <w:sz w:val="13"/>
              </w:rPr>
              <w:t>62,5%</w:t>
            </w:r>
          </w:p>
        </w:tc>
      </w:tr>
      <w:tr>
        <w:trPr>
          <w:trHeight w:val="305" w:hRule="atLeast"/>
        </w:trPr>
        <w:tc>
          <w:tcPr>
            <w:tcW w:w="4592" w:type="dxa"/>
            <w:shd w:val="clear" w:color="auto" w:fill="FEEDE5"/>
          </w:tcPr>
          <w:p>
            <w:pPr>
              <w:pStyle w:val="TableParagraph"/>
              <w:ind w:left="113"/>
              <w:rPr>
                <w:sz w:val="13"/>
              </w:rPr>
            </w:pPr>
            <w:r>
              <w:rPr>
                <w:color w:val="414042"/>
                <w:w w:val="105"/>
                <w:sz w:val="13"/>
              </w:rPr>
              <w:t>Número de telefone não existe</w:t>
            </w:r>
          </w:p>
        </w:tc>
        <w:tc>
          <w:tcPr>
            <w:tcW w:w="1247" w:type="dxa"/>
            <w:shd w:val="clear" w:color="auto" w:fill="FEEDE5"/>
          </w:tcPr>
          <w:p>
            <w:pPr>
              <w:pStyle w:val="TableParagraph"/>
              <w:ind w:right="381"/>
              <w:jc w:val="right"/>
              <w:rPr>
                <w:sz w:val="13"/>
              </w:rPr>
            </w:pPr>
            <w:r>
              <w:rPr>
                <w:color w:val="414042"/>
                <w:w w:val="120"/>
                <w:sz w:val="13"/>
              </w:rPr>
              <w:t>57</w:t>
            </w:r>
          </w:p>
        </w:tc>
        <w:tc>
          <w:tcPr>
            <w:tcW w:w="1020" w:type="dxa"/>
            <w:shd w:val="clear" w:color="auto" w:fill="FEEDE5"/>
          </w:tcPr>
          <w:p>
            <w:pPr>
              <w:pStyle w:val="TableParagraph"/>
              <w:ind w:right="381"/>
              <w:jc w:val="right"/>
              <w:rPr>
                <w:sz w:val="13"/>
              </w:rPr>
            </w:pPr>
            <w:r>
              <w:rPr>
                <w:color w:val="414042"/>
                <w:w w:val="110"/>
                <w:sz w:val="13"/>
              </w:rPr>
              <w:t>0,7%</w:t>
            </w:r>
          </w:p>
        </w:tc>
      </w:tr>
      <w:tr>
        <w:trPr>
          <w:trHeight w:val="305" w:hRule="atLeast"/>
        </w:trPr>
        <w:tc>
          <w:tcPr>
            <w:tcW w:w="4592" w:type="dxa"/>
            <w:shd w:val="clear" w:color="auto" w:fill="FEE6DB"/>
          </w:tcPr>
          <w:p>
            <w:pPr>
              <w:pStyle w:val="TableParagraph"/>
              <w:ind w:left="113"/>
              <w:rPr>
                <w:sz w:val="13"/>
              </w:rPr>
            </w:pPr>
            <w:r>
              <w:rPr>
                <w:color w:val="414042"/>
                <w:w w:val="105"/>
                <w:sz w:val="13"/>
              </w:rPr>
              <w:t>Ninguém atende</w:t>
            </w:r>
          </w:p>
        </w:tc>
        <w:tc>
          <w:tcPr>
            <w:tcW w:w="1247" w:type="dxa"/>
            <w:shd w:val="clear" w:color="auto" w:fill="FEE6DB"/>
          </w:tcPr>
          <w:p>
            <w:pPr>
              <w:pStyle w:val="TableParagraph"/>
              <w:ind w:left="611"/>
              <w:rPr>
                <w:sz w:val="13"/>
              </w:rPr>
            </w:pPr>
            <w:r>
              <w:rPr>
                <w:color w:val="414042"/>
                <w:w w:val="120"/>
                <w:sz w:val="13"/>
              </w:rPr>
              <w:t>582</w:t>
            </w:r>
          </w:p>
        </w:tc>
        <w:tc>
          <w:tcPr>
            <w:tcW w:w="1020" w:type="dxa"/>
            <w:shd w:val="clear" w:color="auto" w:fill="FEE6DB"/>
          </w:tcPr>
          <w:p>
            <w:pPr>
              <w:pStyle w:val="TableParagraph"/>
              <w:ind w:right="381"/>
              <w:jc w:val="right"/>
              <w:rPr>
                <w:sz w:val="13"/>
              </w:rPr>
            </w:pPr>
            <w:r>
              <w:rPr>
                <w:color w:val="414042"/>
                <w:w w:val="110"/>
                <w:sz w:val="13"/>
              </w:rPr>
              <w:t>7,6%</w:t>
            </w:r>
          </w:p>
        </w:tc>
      </w:tr>
      <w:tr>
        <w:trPr>
          <w:trHeight w:val="305" w:hRule="atLeast"/>
        </w:trPr>
        <w:tc>
          <w:tcPr>
            <w:tcW w:w="4592" w:type="dxa"/>
            <w:shd w:val="clear" w:color="auto" w:fill="FEEDE5"/>
          </w:tcPr>
          <w:p>
            <w:pPr>
              <w:pStyle w:val="TableParagraph"/>
              <w:ind w:left="113"/>
              <w:rPr>
                <w:sz w:val="13"/>
              </w:rPr>
            </w:pPr>
            <w:r>
              <w:rPr>
                <w:color w:val="414042"/>
                <w:w w:val="110"/>
                <w:sz w:val="13"/>
              </w:rPr>
              <w:t>Pessoa responsável não disponível no momento</w:t>
            </w:r>
          </w:p>
        </w:tc>
        <w:tc>
          <w:tcPr>
            <w:tcW w:w="1247" w:type="dxa"/>
            <w:shd w:val="clear" w:color="auto" w:fill="FEEDE5"/>
          </w:tcPr>
          <w:p>
            <w:pPr>
              <w:pStyle w:val="TableParagraph"/>
              <w:ind w:right="384"/>
              <w:jc w:val="right"/>
              <w:rPr>
                <w:sz w:val="13"/>
              </w:rPr>
            </w:pPr>
            <w:r>
              <w:rPr>
                <w:color w:val="414042"/>
                <w:w w:val="118"/>
                <w:sz w:val="13"/>
              </w:rPr>
              <w:t>9</w:t>
            </w:r>
          </w:p>
        </w:tc>
        <w:tc>
          <w:tcPr>
            <w:tcW w:w="1020" w:type="dxa"/>
            <w:shd w:val="clear" w:color="auto" w:fill="FEEDE5"/>
          </w:tcPr>
          <w:p>
            <w:pPr>
              <w:pStyle w:val="TableParagraph"/>
              <w:ind w:right="381"/>
              <w:jc w:val="right"/>
              <w:rPr>
                <w:sz w:val="13"/>
              </w:rPr>
            </w:pPr>
            <w:r>
              <w:rPr>
                <w:color w:val="414042"/>
                <w:w w:val="110"/>
                <w:sz w:val="13"/>
              </w:rPr>
              <w:t>0,1%</w:t>
            </w:r>
          </w:p>
        </w:tc>
      </w:tr>
    </w:tbl>
    <w:p>
      <w:pPr>
        <w:pStyle w:val="BodyText"/>
        <w:spacing w:before="5"/>
        <w:rPr>
          <w:rFonts w:ascii="Calibri"/>
          <w:sz w:val="15"/>
        </w:rPr>
      </w:pPr>
    </w:p>
    <w:p>
      <w:pPr>
        <w:spacing w:before="0"/>
        <w:ind w:left="0" w:right="1199" w:firstLine="0"/>
        <w:jc w:val="right"/>
        <w:rPr>
          <w:rFonts w:ascii="Wingdings 3" w:hAnsi="Wingdings 3"/>
          <w:sz w:val="12"/>
        </w:rPr>
      </w:pPr>
      <w:r>
        <w:rPr>
          <w:rFonts w:ascii="Calibri" w:hAnsi="Calibri"/>
          <w:color w:val="F9B49B"/>
          <w:w w:val="115"/>
          <w:sz w:val="12"/>
        </w:rPr>
        <w:t>CONTINUA </w:t>
      </w:r>
      <w:r>
        <w:rPr>
          <w:rFonts w:ascii="Wingdings 3" w:hAnsi="Wingdings 3"/>
          <w:color w:val="F9B49B"/>
          <w:w w:val="115"/>
          <w:sz w:val="12"/>
        </w:rPr>
        <w:t></w:t>
      </w:r>
    </w:p>
    <w:p>
      <w:pPr>
        <w:spacing w:after="0"/>
        <w:jc w:val="right"/>
        <w:rPr>
          <w:rFonts w:ascii="Wingdings 3" w:hAnsi="Wingdings 3"/>
          <w:sz w:val="12"/>
        </w:rPr>
        <w:sectPr>
          <w:pgSz w:w="10780" w:h="14750"/>
          <w:pgMar w:header="508" w:footer="0" w:top="1380" w:bottom="280" w:left="1300" w:right="1300"/>
        </w:sectPr>
      </w:pPr>
    </w:p>
    <w:p>
      <w:pPr>
        <w:spacing w:before="87"/>
        <w:ind w:left="400" w:right="0" w:firstLine="0"/>
        <w:jc w:val="left"/>
        <w:rPr>
          <w:rFonts w:ascii="Calibri" w:hAnsi="Calibri"/>
          <w:sz w:val="12"/>
        </w:rPr>
      </w:pPr>
      <w:r>
        <w:rPr/>
        <w:pict>
          <v:shape style="position:absolute;margin-left:513.12738pt;margin-top:85.014999pt;width:25.5pt;height:283.5pt;mso-position-horizontal-relative:page;mso-position-vertical-relative:page;z-index:15732736" coordorigin="10263,1700" coordsize="510,5670" path="m10772,1700l10433,1700,10366,1714,10312,1750,10276,1804,10263,1870,10263,7199,10276,7266,10312,7320,10366,7356,10433,7370,10772,7370,10772,1700xe" filled="true" fillcolor="#f37053" stroked="false">
            <v:path arrowok="t"/>
            <v:fill type="solid"/>
            <w10:wrap type="none"/>
          </v:shape>
        </w:pict>
      </w:r>
      <w:r>
        <w:rPr/>
        <w:pict>
          <v:group style="position:absolute;margin-left:377.007904pt;margin-top:15.835711pt;width:51.55pt;height:158.25pt;mso-position-horizontal-relative:page;mso-position-vertical-relative:paragraph;z-index:-16211968" coordorigin="7540,317" coordsize="1031,3165">
            <v:shape style="position:absolute;left:7545;top:316;width:1021;height:948" coordorigin="7545,317" coordsize="1021,948" path="m8566,949l7545,949,7545,1265,8566,1265,8566,949xm8566,317l7545,317,7545,633,8566,633,8566,317xe" filled="true" fillcolor="#fee6db" stroked="false">
              <v:path arrowok="t"/>
              <v:fill type="solid"/>
            </v:shape>
            <v:rect style="position:absolute;left:7545;top:632;width:1021;height:316" filled="true" fillcolor="#feede5" stroked="false">
              <v:fill type="solid"/>
            </v:rect>
            <v:rect style="position:absolute;left:7545;top:1580;width:1021;height:316" filled="true" fillcolor="#fee6db" stroked="false">
              <v:fill type="solid"/>
            </v:rect>
            <v:rect style="position:absolute;left:7545;top:1264;width:1021;height:316" filled="true" fillcolor="#feede5" stroked="false">
              <v:fill type="solid"/>
            </v:rect>
            <v:rect style="position:absolute;left:7545;top:2212;width:1021;height:316" filled="true" fillcolor="#fee6db" stroked="false">
              <v:fill type="solid"/>
            </v:rect>
            <v:rect style="position:absolute;left:7545;top:1896;width:1021;height:316" filled="true" fillcolor="#feede5" stroked="false">
              <v:fill type="solid"/>
            </v:rect>
            <v:rect style="position:absolute;left:7545;top:2844;width:1021;height:316" filled="true" fillcolor="#fee6db" stroked="false">
              <v:fill type="solid"/>
            </v:rect>
            <v:shape style="position:absolute;left:7545;top:2528;width:1021;height:948" coordorigin="7545,2528" coordsize="1021,948" path="m8566,3160l7545,3160,7545,3476,8566,3476,8566,3160xm8566,2528l7545,2528,7545,2844,8566,2844,8566,2528xe" filled="true" fillcolor="#feede5" stroked="false">
              <v:path arrowok="t"/>
              <v:fill type="solid"/>
            </v:shape>
            <v:line style="position:absolute" from="7545,944" to="7545,638" stroked="true" strokeweight=".5pt" strokecolor="#ffffff">
              <v:stroke dashstyle="solid"/>
            </v:line>
            <v:line style="position:absolute" from="8566,944" to="8566,638" stroked="true" strokeweight=".5pt" strokecolor="#ffffff">
              <v:stroke dashstyle="solid"/>
            </v:line>
            <v:line style="position:absolute" from="7545,1576" to="7545,1270" stroked="true" strokeweight=".5pt" strokecolor="#ffffff">
              <v:stroke dashstyle="solid"/>
            </v:line>
            <v:line style="position:absolute" from="8566,1576" to="8566,1270" stroked="true" strokeweight=".5pt" strokecolor="#ffffff">
              <v:stroke dashstyle="solid"/>
            </v:line>
            <v:line style="position:absolute" from="7545,2207" to="7545,1901" stroked="true" strokeweight=".5pt" strokecolor="#ffffff">
              <v:stroke dashstyle="solid"/>
            </v:line>
            <v:line style="position:absolute" from="8566,2207" to="8566,1901" stroked="true" strokeweight=".5pt" strokecolor="#ffffff">
              <v:stroke dashstyle="solid"/>
            </v:line>
            <v:line style="position:absolute" from="7545,2212" to="8571,2212" stroked="true" strokeweight=".5pt" strokecolor="#ffffff">
              <v:stroke dashstyle="solid"/>
            </v:line>
            <v:line style="position:absolute" from="7545,2528" to="8571,2528" stroked="true" strokeweight=".5pt" strokecolor="#ffffff">
              <v:stroke dashstyle="solid"/>
            </v:line>
            <v:line style="position:absolute" from="7545,2839" to="7545,2533" stroked="true" strokeweight=".5pt" strokecolor="#ffffff">
              <v:stroke dashstyle="solid"/>
            </v:line>
            <v:line style="position:absolute" from="8566,2839" to="8566,2533" stroked="true" strokeweight=".5pt" strokecolor="#ffffff">
              <v:stroke dashstyle="solid"/>
            </v:line>
            <v:line style="position:absolute" from="7545,2844" to="8571,2844" stroked="true" strokeweight=".5pt" strokecolor="#ffffff">
              <v:stroke dashstyle="solid"/>
            </v:line>
            <v:line style="position:absolute" from="7545,3160" to="8571,3160" stroked="true" strokeweight=".5pt" strokecolor="#ffffff">
              <v:stroke dashstyle="solid"/>
            </v:line>
            <v:line style="position:absolute" from="7545,3471" to="7545,3165" stroked="true" strokeweight=".5pt" strokecolor="#ffffff">
              <v:stroke dashstyle="solid"/>
            </v:line>
            <v:line style="position:absolute" from="8566,3471" to="8566,3165" stroked="true" strokeweight=".5pt" strokecolor="#ffffff">
              <v:stroke dashstyle="solid"/>
            </v:line>
            <v:line style="position:absolute" from="7545,3476" to="8571,3476" stroked="true" strokeweight=".5pt" strokecolor="#ffffff">
              <v:stroke dashstyle="solid"/>
            </v:line>
            <v:line style="position:absolute" from="7545,628" to="7545,322" stroked="true" strokeweight=".5pt" strokecolor="#ffffff">
              <v:stroke dashstyle="solid"/>
            </v:line>
            <v:line style="position:absolute" from="8566,628" to="8566,322" stroked="true" strokeweight=".5pt" strokecolor="#ffffff">
              <v:stroke dashstyle="solid"/>
            </v:line>
            <v:line style="position:absolute" from="7545,1260" to="7545,954" stroked="true" strokeweight=".5pt" strokecolor="#ffffff">
              <v:stroke dashstyle="solid"/>
            </v:line>
            <v:line style="position:absolute" from="8566,1260" to="8566,954" stroked="true" strokeweight=".5pt" strokecolor="#ffffff">
              <v:stroke dashstyle="solid"/>
            </v:line>
            <v:line style="position:absolute" from="7545,1891" to="7545,1586" stroked="true" strokeweight=".5pt" strokecolor="#ffffff">
              <v:stroke dashstyle="solid"/>
            </v:line>
            <v:line style="position:absolute" from="8566,1891" to="8566,1586" stroked="true" strokeweight=".5pt" strokecolor="#ffffff">
              <v:stroke dashstyle="solid"/>
            </v:line>
            <v:line style="position:absolute" from="7545,2523" to="7545,2217" stroked="true" strokeweight=".5pt" strokecolor="#ffffff">
              <v:stroke dashstyle="solid"/>
            </v:line>
            <v:line style="position:absolute" from="8566,2523" to="8566,2217" stroked="true" strokeweight=".5pt" strokecolor="#ffffff">
              <v:stroke dashstyle="solid"/>
            </v:line>
            <v:line style="position:absolute" from="7545,3155" to="7545,2849" stroked="true" strokeweight=".5pt" strokecolor="#ffffff">
              <v:stroke dashstyle="solid"/>
            </v:line>
            <v:line style="position:absolute" from="8566,3155" to="8566,2849" stroked="true" strokeweight=".5pt" strokecolor="#ffffff">
              <v:stroke dashstyle="solid"/>
            </v:line>
            <w10:wrap type="none"/>
          </v:group>
        </w:pict>
      </w:r>
      <w:r>
        <w:rPr/>
        <w:pict>
          <v:shape style="position:absolute;margin-left:516.99353pt;margin-top:92.218994pt;width:8.85pt;height:36.550pt;mso-position-horizontal-relative:page;mso-position-vertical-relative:page;z-index:1573427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BC9B5"/>
                      <w:w w:val="95"/>
                      <w:sz w:val="12"/>
                    </w:rPr>
                    <w:t>PORTUGUÊS</w:t>
                  </w:r>
                </w:p>
              </w:txbxContent>
            </v:textbox>
            <w10:wrap type="none"/>
          </v:shape>
        </w:pict>
      </w:r>
      <w:r>
        <w:rPr>
          <w:rFonts w:ascii="Wingdings 3" w:hAnsi="Wingdings 3"/>
          <w:color w:val="F9B49B"/>
          <w:w w:val="150"/>
          <w:sz w:val="12"/>
        </w:rPr>
        <w:t></w:t>
      </w:r>
      <w:r>
        <w:rPr>
          <w:rFonts w:ascii="Times New Roman" w:hAnsi="Times New Roman"/>
          <w:color w:val="F9B49B"/>
          <w:w w:val="150"/>
          <w:sz w:val="12"/>
        </w:rPr>
        <w:t> </w:t>
      </w:r>
      <w:r>
        <w:rPr>
          <w:rFonts w:ascii="Calibri" w:hAnsi="Calibri"/>
          <w:color w:val="F9B49B"/>
          <w:w w:val="125"/>
          <w:sz w:val="12"/>
        </w:rPr>
        <w:t>CONCLUSÃO</w:t>
      </w:r>
    </w:p>
    <w:p>
      <w:pPr>
        <w:pStyle w:val="BodyText"/>
        <w:spacing w:before="5"/>
        <w:rPr>
          <w:rFonts w:ascii="Calibri"/>
          <w:sz w:val="6"/>
        </w:rPr>
      </w:pPr>
    </w:p>
    <w:tbl>
      <w:tblPr>
        <w:tblW w:w="0" w:type="auto"/>
        <w:jc w:val="left"/>
        <w:tblInd w:w="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592"/>
        <w:gridCol w:w="1247"/>
        <w:gridCol w:w="1025"/>
      </w:tblGrid>
      <w:tr>
        <w:trPr>
          <w:trHeight w:val="305" w:hRule="atLeast"/>
        </w:trPr>
        <w:tc>
          <w:tcPr>
            <w:tcW w:w="4592" w:type="dxa"/>
            <w:shd w:val="clear" w:color="auto" w:fill="FEE6DB"/>
          </w:tcPr>
          <w:p>
            <w:pPr>
              <w:pStyle w:val="TableParagraph"/>
              <w:ind w:left="113"/>
              <w:rPr>
                <w:sz w:val="13"/>
              </w:rPr>
            </w:pPr>
            <w:r>
              <w:rPr>
                <w:color w:val="414042"/>
                <w:w w:val="105"/>
                <w:sz w:val="13"/>
              </w:rPr>
              <w:t>Secretária eletrônica</w:t>
            </w:r>
          </w:p>
        </w:tc>
        <w:tc>
          <w:tcPr>
            <w:tcW w:w="2272" w:type="dxa"/>
            <w:gridSpan w:val="2"/>
            <w:tcBorders>
              <w:right w:val="nil"/>
            </w:tcBorders>
          </w:tcPr>
          <w:p>
            <w:pPr>
              <w:pStyle w:val="TableParagraph"/>
              <w:tabs>
                <w:tab w:pos="1577" w:val="left" w:leader="none"/>
              </w:tabs>
              <w:ind w:left="611"/>
              <w:rPr>
                <w:sz w:val="13"/>
              </w:rPr>
            </w:pPr>
            <w:r>
              <w:rPr>
                <w:color w:val="414042"/>
                <w:w w:val="115"/>
                <w:sz w:val="13"/>
              </w:rPr>
              <w:t>102</w:t>
              <w:tab/>
              <w:t>1,3%</w:t>
            </w:r>
          </w:p>
        </w:tc>
      </w:tr>
      <w:tr>
        <w:trPr>
          <w:trHeight w:val="305" w:hRule="atLeast"/>
        </w:trPr>
        <w:tc>
          <w:tcPr>
            <w:tcW w:w="4592" w:type="dxa"/>
            <w:shd w:val="clear" w:color="auto" w:fill="FEEDE5"/>
          </w:tcPr>
          <w:p>
            <w:pPr>
              <w:pStyle w:val="TableParagraph"/>
              <w:ind w:left="113"/>
              <w:rPr>
                <w:sz w:val="13"/>
              </w:rPr>
            </w:pPr>
            <w:r>
              <w:rPr>
                <w:color w:val="414042"/>
                <w:w w:val="105"/>
                <w:sz w:val="13"/>
              </w:rPr>
              <w:t>Telefone errado</w:t>
            </w:r>
          </w:p>
        </w:tc>
        <w:tc>
          <w:tcPr>
            <w:tcW w:w="2272" w:type="dxa"/>
            <w:gridSpan w:val="2"/>
            <w:tcBorders>
              <w:right w:val="nil"/>
            </w:tcBorders>
          </w:tcPr>
          <w:p>
            <w:pPr>
              <w:pStyle w:val="TableParagraph"/>
              <w:tabs>
                <w:tab w:pos="1577" w:val="left" w:leader="none"/>
              </w:tabs>
              <w:ind w:left="611"/>
              <w:rPr>
                <w:sz w:val="13"/>
              </w:rPr>
            </w:pPr>
            <w:r>
              <w:rPr>
                <w:color w:val="414042"/>
                <w:w w:val="115"/>
                <w:sz w:val="13"/>
              </w:rPr>
              <w:t>427</w:t>
              <w:tab/>
              <w:t>5,6%</w:t>
            </w:r>
          </w:p>
        </w:tc>
      </w:tr>
      <w:tr>
        <w:trPr>
          <w:trHeight w:val="305" w:hRule="atLeast"/>
        </w:trPr>
        <w:tc>
          <w:tcPr>
            <w:tcW w:w="4592" w:type="dxa"/>
            <w:shd w:val="clear" w:color="auto" w:fill="FEE6DB"/>
          </w:tcPr>
          <w:p>
            <w:pPr>
              <w:pStyle w:val="TableParagraph"/>
              <w:ind w:left="113"/>
              <w:rPr>
                <w:sz w:val="13"/>
              </w:rPr>
            </w:pPr>
            <w:r>
              <w:rPr>
                <w:color w:val="414042"/>
                <w:w w:val="105"/>
                <w:sz w:val="13"/>
              </w:rPr>
              <w:t>Telefone não completa ligação</w:t>
            </w:r>
          </w:p>
        </w:tc>
        <w:tc>
          <w:tcPr>
            <w:tcW w:w="2272" w:type="dxa"/>
            <w:gridSpan w:val="2"/>
            <w:tcBorders>
              <w:right w:val="nil"/>
            </w:tcBorders>
          </w:tcPr>
          <w:p>
            <w:pPr>
              <w:pStyle w:val="TableParagraph"/>
              <w:tabs>
                <w:tab w:pos="1577" w:val="left" w:leader="none"/>
              </w:tabs>
              <w:ind w:left="691"/>
              <w:rPr>
                <w:sz w:val="13"/>
              </w:rPr>
            </w:pPr>
            <w:r>
              <w:rPr>
                <w:color w:val="414042"/>
                <w:w w:val="115"/>
                <w:sz w:val="13"/>
              </w:rPr>
              <w:t>43</w:t>
              <w:tab/>
              <w:t>0,6%</w:t>
            </w:r>
          </w:p>
        </w:tc>
      </w:tr>
      <w:tr>
        <w:trPr>
          <w:trHeight w:val="305" w:hRule="atLeast"/>
        </w:trPr>
        <w:tc>
          <w:tcPr>
            <w:tcW w:w="4592" w:type="dxa"/>
            <w:shd w:val="clear" w:color="auto" w:fill="FEEDE5"/>
          </w:tcPr>
          <w:p>
            <w:pPr>
              <w:pStyle w:val="TableParagraph"/>
              <w:ind w:left="113"/>
              <w:rPr>
                <w:sz w:val="13"/>
              </w:rPr>
            </w:pPr>
            <w:r>
              <w:rPr>
                <w:color w:val="414042"/>
                <w:w w:val="115"/>
                <w:sz w:val="13"/>
              </w:rPr>
              <w:t>Recusa</w:t>
            </w:r>
          </w:p>
        </w:tc>
        <w:tc>
          <w:tcPr>
            <w:tcW w:w="2272" w:type="dxa"/>
            <w:gridSpan w:val="2"/>
            <w:tcBorders>
              <w:right w:val="nil"/>
            </w:tcBorders>
          </w:tcPr>
          <w:p>
            <w:pPr>
              <w:pStyle w:val="TableParagraph"/>
              <w:tabs>
                <w:tab w:pos="1577" w:val="left" w:leader="none"/>
              </w:tabs>
              <w:ind w:left="772"/>
              <w:rPr>
                <w:sz w:val="13"/>
              </w:rPr>
            </w:pPr>
            <w:r>
              <w:rPr>
                <w:color w:val="414042"/>
                <w:w w:val="115"/>
                <w:sz w:val="13"/>
              </w:rPr>
              <w:t>6</w:t>
              <w:tab/>
              <w:t>0,1%</w:t>
            </w:r>
          </w:p>
        </w:tc>
      </w:tr>
      <w:tr>
        <w:trPr>
          <w:trHeight w:val="305" w:hRule="atLeast"/>
        </w:trPr>
        <w:tc>
          <w:tcPr>
            <w:tcW w:w="4592" w:type="dxa"/>
            <w:shd w:val="clear" w:color="auto" w:fill="FEE6DB"/>
          </w:tcPr>
          <w:p>
            <w:pPr>
              <w:pStyle w:val="TableParagraph"/>
              <w:ind w:left="113"/>
              <w:rPr>
                <w:sz w:val="13"/>
              </w:rPr>
            </w:pPr>
            <w:r>
              <w:rPr>
                <w:color w:val="414042"/>
                <w:w w:val="105"/>
                <w:sz w:val="13"/>
              </w:rPr>
              <w:t>Ocupado</w:t>
            </w:r>
          </w:p>
        </w:tc>
        <w:tc>
          <w:tcPr>
            <w:tcW w:w="2272" w:type="dxa"/>
            <w:gridSpan w:val="2"/>
            <w:tcBorders>
              <w:right w:val="nil"/>
            </w:tcBorders>
          </w:tcPr>
          <w:p>
            <w:pPr>
              <w:pStyle w:val="TableParagraph"/>
              <w:tabs>
                <w:tab w:pos="1577" w:val="left" w:leader="none"/>
              </w:tabs>
              <w:ind w:left="611"/>
              <w:rPr>
                <w:sz w:val="13"/>
              </w:rPr>
            </w:pPr>
            <w:r>
              <w:rPr>
                <w:color w:val="414042"/>
                <w:w w:val="115"/>
                <w:sz w:val="13"/>
              </w:rPr>
              <w:t>344</w:t>
              <w:tab/>
              <w:t>4,5%</w:t>
            </w:r>
          </w:p>
        </w:tc>
      </w:tr>
      <w:tr>
        <w:trPr>
          <w:trHeight w:val="305" w:hRule="atLeast"/>
        </w:trPr>
        <w:tc>
          <w:tcPr>
            <w:tcW w:w="4592" w:type="dxa"/>
            <w:shd w:val="clear" w:color="auto" w:fill="FEEDE5"/>
          </w:tcPr>
          <w:p>
            <w:pPr>
              <w:pStyle w:val="TableParagraph"/>
              <w:ind w:left="113"/>
              <w:rPr>
                <w:sz w:val="13"/>
              </w:rPr>
            </w:pPr>
            <w:r>
              <w:rPr>
                <w:color w:val="414042"/>
                <w:w w:val="105"/>
                <w:sz w:val="13"/>
              </w:rPr>
              <w:t>Agendamento</w:t>
            </w:r>
          </w:p>
        </w:tc>
        <w:tc>
          <w:tcPr>
            <w:tcW w:w="1247" w:type="dxa"/>
            <w:tcBorders>
              <w:right w:val="nil"/>
            </w:tcBorders>
            <w:shd w:val="clear" w:color="auto" w:fill="FEEDE5"/>
          </w:tcPr>
          <w:p>
            <w:pPr>
              <w:pStyle w:val="TableParagraph"/>
              <w:ind w:right="386"/>
              <w:jc w:val="right"/>
              <w:rPr>
                <w:sz w:val="13"/>
              </w:rPr>
            </w:pPr>
            <w:r>
              <w:rPr>
                <w:color w:val="414042"/>
                <w:w w:val="120"/>
                <w:sz w:val="13"/>
              </w:rPr>
              <w:t>11</w:t>
            </w:r>
          </w:p>
        </w:tc>
        <w:tc>
          <w:tcPr>
            <w:tcW w:w="1025" w:type="dxa"/>
            <w:vMerge w:val="restart"/>
            <w:tcBorders>
              <w:left w:val="nil"/>
              <w:bottom w:val="nil"/>
              <w:right w:val="nil"/>
            </w:tcBorders>
          </w:tcPr>
          <w:p>
            <w:pPr>
              <w:pStyle w:val="TableParagraph"/>
              <w:ind w:right="391"/>
              <w:jc w:val="right"/>
              <w:rPr>
                <w:sz w:val="13"/>
              </w:rPr>
            </w:pPr>
            <w:r>
              <w:rPr>
                <w:color w:val="414042"/>
                <w:w w:val="110"/>
                <w:sz w:val="13"/>
              </w:rPr>
              <w:t>0,1%</w:t>
            </w:r>
          </w:p>
          <w:p>
            <w:pPr>
              <w:pStyle w:val="TableParagraph"/>
              <w:spacing w:before="11"/>
              <w:rPr>
                <w:sz w:val="12"/>
              </w:rPr>
            </w:pPr>
          </w:p>
          <w:p>
            <w:pPr>
              <w:pStyle w:val="TableParagraph"/>
              <w:spacing w:before="0"/>
              <w:ind w:right="391"/>
              <w:jc w:val="right"/>
              <w:rPr>
                <w:sz w:val="13"/>
              </w:rPr>
            </w:pPr>
            <w:r>
              <w:rPr>
                <w:color w:val="414042"/>
                <w:w w:val="110"/>
                <w:sz w:val="13"/>
              </w:rPr>
              <w:t>0,6%</w:t>
            </w:r>
          </w:p>
          <w:p>
            <w:pPr>
              <w:pStyle w:val="TableParagraph"/>
              <w:spacing w:before="11"/>
              <w:rPr>
                <w:sz w:val="12"/>
              </w:rPr>
            </w:pPr>
          </w:p>
          <w:p>
            <w:pPr>
              <w:pStyle w:val="TableParagraph"/>
              <w:spacing w:before="0"/>
              <w:ind w:right="391"/>
              <w:jc w:val="right"/>
              <w:rPr>
                <w:sz w:val="13"/>
              </w:rPr>
            </w:pPr>
            <w:r>
              <w:rPr>
                <w:color w:val="414042"/>
                <w:w w:val="110"/>
                <w:sz w:val="13"/>
              </w:rPr>
              <w:t>0,0%</w:t>
            </w:r>
          </w:p>
          <w:p>
            <w:pPr>
              <w:pStyle w:val="TableParagraph"/>
              <w:spacing w:before="11"/>
              <w:rPr>
                <w:sz w:val="12"/>
              </w:rPr>
            </w:pPr>
          </w:p>
          <w:p>
            <w:pPr>
              <w:pStyle w:val="TableParagraph"/>
              <w:spacing w:before="0"/>
              <w:ind w:right="391"/>
              <w:jc w:val="right"/>
              <w:rPr>
                <w:sz w:val="13"/>
              </w:rPr>
            </w:pPr>
            <w:r>
              <w:rPr>
                <w:color w:val="414042"/>
                <w:w w:val="115"/>
                <w:sz w:val="13"/>
              </w:rPr>
              <w:t>41,2%</w:t>
            </w:r>
          </w:p>
          <w:p>
            <w:pPr>
              <w:pStyle w:val="TableParagraph"/>
              <w:spacing w:before="10"/>
              <w:rPr>
                <w:sz w:val="12"/>
              </w:rPr>
            </w:pPr>
          </w:p>
          <w:p>
            <w:pPr>
              <w:pStyle w:val="TableParagraph"/>
              <w:spacing w:before="1"/>
              <w:ind w:right="391"/>
              <w:jc w:val="right"/>
              <w:rPr>
                <w:sz w:val="13"/>
              </w:rPr>
            </w:pPr>
            <w:r>
              <w:rPr>
                <w:color w:val="414042"/>
                <w:spacing w:val="2"/>
                <w:w w:val="110"/>
                <w:sz w:val="13"/>
              </w:rPr>
              <w:t>100,0%</w:t>
            </w:r>
          </w:p>
        </w:tc>
      </w:tr>
      <w:tr>
        <w:trPr>
          <w:trHeight w:val="305" w:hRule="atLeast"/>
        </w:trPr>
        <w:tc>
          <w:tcPr>
            <w:tcW w:w="4592" w:type="dxa"/>
            <w:shd w:val="clear" w:color="auto" w:fill="FEE6DB"/>
          </w:tcPr>
          <w:p>
            <w:pPr>
              <w:pStyle w:val="TableParagraph"/>
              <w:ind w:left="113"/>
              <w:rPr>
                <w:sz w:val="13"/>
              </w:rPr>
            </w:pPr>
            <w:r>
              <w:rPr>
                <w:color w:val="414042"/>
                <w:w w:val="105"/>
                <w:sz w:val="13"/>
              </w:rPr>
              <w:t>Telefone temporariamente fora de serviço ou fora de área</w:t>
            </w:r>
          </w:p>
        </w:tc>
        <w:tc>
          <w:tcPr>
            <w:tcW w:w="1247" w:type="dxa"/>
            <w:tcBorders>
              <w:right w:val="nil"/>
            </w:tcBorders>
            <w:shd w:val="clear" w:color="auto" w:fill="FEE6DB"/>
          </w:tcPr>
          <w:p>
            <w:pPr>
              <w:pStyle w:val="TableParagraph"/>
              <w:ind w:right="386"/>
              <w:jc w:val="right"/>
              <w:rPr>
                <w:sz w:val="13"/>
              </w:rPr>
            </w:pPr>
            <w:r>
              <w:rPr>
                <w:color w:val="414042"/>
                <w:w w:val="120"/>
                <w:sz w:val="13"/>
              </w:rPr>
              <w:t>45</w:t>
            </w:r>
          </w:p>
        </w:tc>
        <w:tc>
          <w:tcPr>
            <w:tcW w:w="1025" w:type="dxa"/>
            <w:vMerge/>
            <w:tcBorders>
              <w:top w:val="nil"/>
              <w:left w:val="nil"/>
              <w:bottom w:val="nil"/>
              <w:right w:val="nil"/>
            </w:tcBorders>
          </w:tcPr>
          <w:p>
            <w:pPr>
              <w:rPr>
                <w:sz w:val="2"/>
                <w:szCs w:val="2"/>
              </w:rPr>
            </w:pPr>
          </w:p>
        </w:tc>
      </w:tr>
      <w:tr>
        <w:trPr>
          <w:trHeight w:val="305" w:hRule="atLeast"/>
        </w:trPr>
        <w:tc>
          <w:tcPr>
            <w:tcW w:w="4592" w:type="dxa"/>
            <w:shd w:val="clear" w:color="auto" w:fill="FEEDE5"/>
          </w:tcPr>
          <w:p>
            <w:pPr>
              <w:pStyle w:val="TableParagraph"/>
              <w:ind w:left="113"/>
              <w:rPr>
                <w:sz w:val="13"/>
              </w:rPr>
            </w:pPr>
            <w:r>
              <w:rPr>
                <w:color w:val="414042"/>
                <w:w w:val="105"/>
                <w:sz w:val="13"/>
              </w:rPr>
              <w:t>Fax</w:t>
            </w:r>
          </w:p>
        </w:tc>
        <w:tc>
          <w:tcPr>
            <w:tcW w:w="1247" w:type="dxa"/>
            <w:tcBorders>
              <w:right w:val="nil"/>
            </w:tcBorders>
            <w:shd w:val="clear" w:color="auto" w:fill="FEEDE5"/>
          </w:tcPr>
          <w:p>
            <w:pPr>
              <w:pStyle w:val="TableParagraph"/>
              <w:ind w:right="389"/>
              <w:jc w:val="right"/>
              <w:rPr>
                <w:sz w:val="13"/>
              </w:rPr>
            </w:pPr>
            <w:r>
              <w:rPr>
                <w:color w:val="414042"/>
                <w:w w:val="118"/>
                <w:sz w:val="13"/>
              </w:rPr>
              <w:t>2</w:t>
            </w:r>
          </w:p>
        </w:tc>
        <w:tc>
          <w:tcPr>
            <w:tcW w:w="1025" w:type="dxa"/>
            <w:vMerge/>
            <w:tcBorders>
              <w:top w:val="nil"/>
              <w:left w:val="nil"/>
              <w:bottom w:val="nil"/>
              <w:right w:val="nil"/>
            </w:tcBorders>
          </w:tcPr>
          <w:p>
            <w:pPr>
              <w:rPr>
                <w:sz w:val="2"/>
                <w:szCs w:val="2"/>
              </w:rPr>
            </w:pPr>
          </w:p>
        </w:tc>
      </w:tr>
      <w:tr>
        <w:trPr>
          <w:trHeight w:val="305" w:hRule="atLeast"/>
        </w:trPr>
        <w:tc>
          <w:tcPr>
            <w:tcW w:w="4592" w:type="dxa"/>
            <w:shd w:val="clear" w:color="auto" w:fill="FEE6DB"/>
          </w:tcPr>
          <w:p>
            <w:pPr>
              <w:pStyle w:val="TableParagraph"/>
              <w:ind w:left="113"/>
              <w:rPr>
                <w:sz w:val="13"/>
              </w:rPr>
            </w:pPr>
            <w:r>
              <w:rPr>
                <w:color w:val="414042"/>
                <w:w w:val="110"/>
                <w:sz w:val="13"/>
              </w:rPr>
              <w:t>Excesso de discagem</w:t>
            </w:r>
          </w:p>
        </w:tc>
        <w:tc>
          <w:tcPr>
            <w:tcW w:w="1247" w:type="dxa"/>
            <w:tcBorders>
              <w:right w:val="nil"/>
            </w:tcBorders>
            <w:shd w:val="clear" w:color="auto" w:fill="FEE6DB"/>
          </w:tcPr>
          <w:p>
            <w:pPr>
              <w:pStyle w:val="TableParagraph"/>
              <w:ind w:right="386"/>
              <w:jc w:val="right"/>
              <w:rPr>
                <w:sz w:val="13"/>
              </w:rPr>
            </w:pPr>
            <w:r>
              <w:rPr>
                <w:color w:val="414042"/>
                <w:w w:val="120"/>
                <w:sz w:val="13"/>
              </w:rPr>
              <w:t>3 154</w:t>
            </w:r>
          </w:p>
        </w:tc>
        <w:tc>
          <w:tcPr>
            <w:tcW w:w="1025" w:type="dxa"/>
            <w:vMerge/>
            <w:tcBorders>
              <w:top w:val="nil"/>
              <w:left w:val="nil"/>
              <w:bottom w:val="nil"/>
              <w:right w:val="nil"/>
            </w:tcBorders>
          </w:tcPr>
          <w:p>
            <w:pPr>
              <w:rPr>
                <w:sz w:val="2"/>
                <w:szCs w:val="2"/>
              </w:rPr>
            </w:pPr>
          </w:p>
        </w:tc>
      </w:tr>
      <w:tr>
        <w:trPr>
          <w:trHeight w:val="305" w:hRule="atLeast"/>
        </w:trPr>
        <w:tc>
          <w:tcPr>
            <w:tcW w:w="4592" w:type="dxa"/>
            <w:shd w:val="clear" w:color="auto" w:fill="FEEDE5"/>
          </w:tcPr>
          <w:p>
            <w:pPr>
              <w:pStyle w:val="TableParagraph"/>
              <w:ind w:left="113"/>
              <w:rPr>
                <w:sz w:val="13"/>
              </w:rPr>
            </w:pPr>
            <w:r>
              <w:rPr>
                <w:color w:val="414042"/>
                <w:w w:val="105"/>
                <w:sz w:val="13"/>
              </w:rPr>
              <w:t>Total</w:t>
            </w:r>
          </w:p>
        </w:tc>
        <w:tc>
          <w:tcPr>
            <w:tcW w:w="1247" w:type="dxa"/>
            <w:tcBorders>
              <w:right w:val="nil"/>
            </w:tcBorders>
            <w:shd w:val="clear" w:color="auto" w:fill="FEEDE5"/>
          </w:tcPr>
          <w:p>
            <w:pPr>
              <w:pStyle w:val="TableParagraph"/>
              <w:ind w:right="386"/>
              <w:jc w:val="right"/>
              <w:rPr>
                <w:sz w:val="13"/>
              </w:rPr>
            </w:pPr>
            <w:r>
              <w:rPr>
                <w:color w:val="414042"/>
                <w:w w:val="115"/>
                <w:sz w:val="13"/>
              </w:rPr>
              <w:t>7 650</w:t>
            </w:r>
          </w:p>
        </w:tc>
        <w:tc>
          <w:tcPr>
            <w:tcW w:w="1025" w:type="dxa"/>
            <w:vMerge/>
            <w:tcBorders>
              <w:top w:val="nil"/>
              <w:left w:val="nil"/>
              <w:bottom w:val="nil"/>
              <w:right w:val="nil"/>
            </w:tcBorders>
          </w:tcPr>
          <w:p>
            <w:pPr>
              <w:rPr>
                <w:sz w:val="2"/>
                <w:szCs w:val="2"/>
              </w:rPr>
            </w:pPr>
          </w:p>
        </w:tc>
      </w:tr>
    </w:tbl>
    <w:p>
      <w:pPr>
        <w:pStyle w:val="BodyText"/>
        <w:rPr>
          <w:rFonts w:ascii="Calibri"/>
          <w:sz w:val="14"/>
        </w:rPr>
      </w:pPr>
    </w:p>
    <w:p>
      <w:pPr>
        <w:pStyle w:val="BodyText"/>
        <w:rPr>
          <w:rFonts w:ascii="Calibri"/>
          <w:sz w:val="14"/>
        </w:rPr>
      </w:pPr>
    </w:p>
    <w:p>
      <w:pPr>
        <w:pStyle w:val="BodyText"/>
        <w:spacing w:line="288" w:lineRule="auto" w:before="105"/>
        <w:ind w:left="400" w:right="110"/>
        <w:jc w:val="both"/>
      </w:pPr>
      <w:r>
        <w:rPr>
          <w:color w:val="231F20"/>
        </w:rPr>
        <w:t>Para a coleta de informações detalhadas na segunda etapa foi considerado um universo inicial de 5.551 telecentros ativos: 1.955 classificados como ativos na etapa 1 e os 3.596 telecentros tidos como ativos na base inicialmente fornecida pelo MCTIC. Durante o período de coleta houve intensa comunicação entre o Cetic.br, o ministério e a empresa de coleta de informações. Nesse período, mais 17 telecentros foram adicionados a base inicial e encaminhados para coleta de dados. A Tabela 2 apresenta as ocorrências resultantes da segunda etapa de coleta com os</w:t>
      </w:r>
    </w:p>
    <w:p>
      <w:pPr>
        <w:pStyle w:val="BodyText"/>
        <w:spacing w:line="288" w:lineRule="auto"/>
        <w:ind w:left="400" w:right="110"/>
        <w:jc w:val="both"/>
      </w:pPr>
      <w:r>
        <w:rPr>
          <w:color w:val="231F20"/>
        </w:rPr>
        <w:t>5.568 telecentros, incluindo a classificação em grupos de ocorrências descrito anteriormente no item "Processamento dos Dados" do "Relatório Metodológico".</w:t>
      </w:r>
    </w:p>
    <w:p>
      <w:pPr>
        <w:pStyle w:val="BodyText"/>
        <w:rPr>
          <w:sz w:val="20"/>
        </w:rPr>
      </w:pPr>
    </w:p>
    <w:p>
      <w:pPr>
        <w:spacing w:before="124"/>
        <w:ind w:left="400" w:right="0" w:firstLine="0"/>
        <w:jc w:val="left"/>
        <w:rPr>
          <w:rFonts w:ascii="Calibri"/>
          <w:sz w:val="12"/>
        </w:rPr>
      </w:pPr>
      <w:r>
        <w:rPr>
          <w:rFonts w:ascii="Calibri"/>
          <w:color w:val="808285"/>
          <w:w w:val="110"/>
          <w:sz w:val="12"/>
        </w:rPr>
        <w:t>TABELA 2</w:t>
      </w:r>
    </w:p>
    <w:p>
      <w:pPr>
        <w:spacing w:before="15"/>
        <w:ind w:left="400" w:right="0" w:firstLine="0"/>
        <w:jc w:val="left"/>
        <w:rPr>
          <w:rFonts w:ascii="Calibri" w:hAnsi="Calibri"/>
          <w:sz w:val="14"/>
        </w:rPr>
      </w:pPr>
      <w:r>
        <w:rPr/>
        <w:pict>
          <v:group style="position:absolute;margin-left:85.039398pt;margin-top:15.666943pt;width:382.95pt;height:260pt;mso-position-horizontal-relative:page;mso-position-vertical-relative:paragraph;z-index:-16211456" coordorigin="1701,313" coordsize="7659,5200">
            <v:shape style="position:absolute;left:1705;top:1566;width:4361;height:948" coordorigin="1706,1566" coordsize="4361,948" path="m6066,2198l1706,2198,1706,2514,6066,2514,6066,2198xm6066,1566l1706,1566,1706,1882,6066,1882,6066,1566xe" filled="true" fillcolor="#feede5" stroked="false">
              <v:path arrowok="t"/>
              <v:fill type="solid"/>
            </v:shape>
            <v:rect style="position:absolute;left:1705;top:1882;width:4361;height:316" filled="true" fillcolor="#fee6db" stroked="false">
              <v:fill type="solid"/>
            </v:rect>
            <v:rect style="position:absolute;left:1705;top:2829;width:4361;height:316" filled="true" fillcolor="#feede5" stroked="false">
              <v:fill type="solid"/>
            </v:rect>
            <v:rect style="position:absolute;left:1705;top:2514;width:4361;height:316" filled="true" fillcolor="#fee6db" stroked="false">
              <v:fill type="solid"/>
            </v:rect>
            <v:rect style="position:absolute;left:1705;top:3461;width:4361;height:316" filled="true" fillcolor="#feede5" stroked="false">
              <v:fill type="solid"/>
            </v:rect>
            <v:rect style="position:absolute;left:1705;top:3145;width:4361;height:316" filled="true" fillcolor="#fee6db" stroked="false">
              <v:fill type="solid"/>
            </v:rect>
            <v:rect style="position:absolute;left:1705;top:4093;width:4361;height:316" filled="true" fillcolor="#feede5" stroked="false">
              <v:fill type="solid"/>
            </v:rect>
            <v:shape style="position:absolute;left:1705;top:3777;width:4361;height:948" coordorigin="1706,3778" coordsize="4361,948" path="m6066,4410l1706,4410,1706,4726,6066,4726,6066,4410xm6066,3778l1706,3778,1706,4094,6066,4094,6066,3778xe" filled="true" fillcolor="#fee6db" stroked="false">
              <v:path arrowok="t"/>
              <v:fill type="solid"/>
            </v:shape>
            <v:line style="position:absolute" from="1701,318" to="6066,318" stroked="true" strokeweight=".5pt" strokecolor="#ffffff">
              <v:stroke dashstyle="solid"/>
            </v:line>
            <v:line style="position:absolute" from="1706,629" to="1706,323" stroked="true" strokeweight=".5pt" strokecolor="#ffffff">
              <v:stroke dashstyle="solid"/>
            </v:line>
            <v:line style="position:absolute" from="6066,318" to="7313,318" stroked="true" strokeweight=".5pt" strokecolor="#ffffff">
              <v:stroke dashstyle="solid"/>
            </v:line>
            <v:line style="position:absolute" from="6066,629" to="6066,323" stroked="true" strokeweight=".5pt" strokecolor="#ffffff">
              <v:stroke dashstyle="solid"/>
            </v:line>
            <v:line style="position:absolute" from="7313,318" to="8334,318" stroked="true" strokeweight=".5pt" strokecolor="#ffffff">
              <v:stroke dashstyle="solid"/>
            </v:line>
            <v:line style="position:absolute" from="7313,629" to="7313,323" stroked="true" strokeweight=".5pt" strokecolor="#ffffff">
              <v:stroke dashstyle="solid"/>
            </v:line>
            <v:line style="position:absolute" from="8334,318" to="9359,318" stroked="true" strokeweight=".5pt" strokecolor="#ffffff">
              <v:stroke dashstyle="solid"/>
            </v:line>
            <v:line style="position:absolute" from="8334,629" to="8334,323" stroked="true" strokeweight=".5pt" strokecolor="#ffffff">
              <v:stroke dashstyle="solid"/>
            </v:line>
            <v:line style="position:absolute" from="9354,629" to="9354,323" stroked="true" strokeweight=".5pt" strokecolor="#ffffff">
              <v:stroke dashstyle="solid"/>
            </v:line>
            <v:line style="position:absolute" from="1701,634" to="6066,634" stroked="true" strokeweight=".5pt" strokecolor="#ffffff">
              <v:stroke dashstyle="solid"/>
            </v:line>
            <v:line style="position:absolute" from="1706,945" to="1706,639" stroked="true" strokeweight=".5pt" strokecolor="#ffffff">
              <v:stroke dashstyle="solid"/>
            </v:line>
            <v:line style="position:absolute" from="6066,634" to="7313,634" stroked="true" strokeweight=".5pt" strokecolor="#ffffff">
              <v:stroke dashstyle="solid"/>
            </v:line>
            <v:line style="position:absolute" from="6066,945" to="6066,639" stroked="true" strokeweight=".5pt" strokecolor="#ffffff">
              <v:stroke dashstyle="solid"/>
            </v:line>
            <v:line style="position:absolute" from="7313,634" to="8334,634" stroked="true" strokeweight=".5pt" strokecolor="#ffffff">
              <v:stroke dashstyle="solid"/>
            </v:line>
            <v:line style="position:absolute" from="7313,945" to="7313,639" stroked="true" strokeweight=".5pt" strokecolor="#ffffff">
              <v:stroke dashstyle="solid"/>
            </v:line>
            <v:line style="position:absolute" from="8334,634" to="9359,634" stroked="true" strokeweight=".5pt" strokecolor="#ffffff">
              <v:stroke dashstyle="solid"/>
            </v:line>
            <v:line style="position:absolute" from="8334,945" to="8334,639" stroked="true" strokeweight=".5pt" strokecolor="#ffffff">
              <v:stroke dashstyle="solid"/>
            </v:line>
            <v:line style="position:absolute" from="9354,945" to="9354,639" stroked="true" strokeweight=".5pt" strokecolor="#ffffff">
              <v:stroke dashstyle="solid"/>
            </v:line>
            <v:line style="position:absolute" from="1701,950" to="6066,950" stroked="true" strokeweight=".5pt" strokecolor="#ffffff">
              <v:stroke dashstyle="solid"/>
            </v:line>
            <v:line style="position:absolute" from="1706,1561" to="1706,955" stroked="true" strokeweight=".5pt" strokecolor="#ffffff">
              <v:stroke dashstyle="solid"/>
            </v:line>
            <v:line style="position:absolute" from="6066,950" to="7313,950" stroked="true" strokeweight=".5pt" strokecolor="#ffffff">
              <v:stroke dashstyle="solid"/>
            </v:line>
            <v:line style="position:absolute" from="6066,1561" to="6066,955" stroked="true" strokeweight=".5pt" strokecolor="#ffffff">
              <v:stroke dashstyle="solid"/>
            </v:line>
            <v:line style="position:absolute" from="7313,950" to="8334,950" stroked="true" strokeweight=".5pt" strokecolor="#ffffff">
              <v:stroke dashstyle="solid"/>
            </v:line>
            <v:shape style="position:absolute;left:7313;top:1566;width:2041;height:948" coordorigin="7313,1566" coordsize="2041,948" path="m9354,2198l8334,2198,7313,2198,7313,2514,8334,2514,9354,2514,9354,2198xm9354,1566l8334,1566,7313,1566,7313,1882,8334,1882,9354,1882,9354,1566xe" filled="true" fillcolor="#feede5" stroked="false">
              <v:path arrowok="t"/>
              <v:fill type="solid"/>
            </v:shape>
            <v:shape style="position:absolute;left:7313;top:1882;width:2041;height:316" coordorigin="7313,1882" coordsize="2041,316" path="m9354,1882l8334,1882,7313,1882,7313,2198,8334,2198,9354,2198,9354,1882xe" filled="true" fillcolor="#fee6db" stroked="false">
              <v:path arrowok="t"/>
              <v:fill type="solid"/>
            </v:shape>
            <v:shape style="position:absolute;left:7313;top:2829;width:2041;height:316" coordorigin="7313,2830" coordsize="2041,316" path="m9354,2830l8334,2830,7313,2830,7313,3146,8334,3146,9354,3146,9354,2830xe" filled="true" fillcolor="#feede5" stroked="false">
              <v:path arrowok="t"/>
              <v:fill type="solid"/>
            </v:shape>
            <v:shape style="position:absolute;left:7313;top:2514;width:2041;height:316" coordorigin="7313,2514" coordsize="2041,316" path="m9354,2514l8334,2514,7313,2514,7313,2830,8334,2830,9354,2830,9354,2514xe" filled="true" fillcolor="#fee6db" stroked="false">
              <v:path arrowok="t"/>
              <v:fill type="solid"/>
            </v:shape>
            <v:shape style="position:absolute;left:7313;top:3461;width:2041;height:316" coordorigin="7313,3462" coordsize="2041,316" path="m9354,3462l8334,3462,7313,3462,7313,3778,8334,3778,9354,3778,9354,3462xe" filled="true" fillcolor="#feede5" stroked="false">
              <v:path arrowok="t"/>
              <v:fill type="solid"/>
            </v:shape>
            <v:shape style="position:absolute;left:7313;top:3145;width:2041;height:316" coordorigin="7313,3146" coordsize="2041,316" path="m9354,3146l8334,3146,7313,3146,7313,3462,8334,3462,9354,3462,9354,3146xe" filled="true" fillcolor="#fee6db" stroked="false">
              <v:path arrowok="t"/>
              <v:fill type="solid"/>
            </v:shape>
            <v:shape style="position:absolute;left:7313;top:4093;width:2041;height:316" coordorigin="7313,4094" coordsize="2041,316" path="m9354,4094l8334,4094,7313,4094,7313,4410,8334,4410,9354,4410,9354,4094xe" filled="true" fillcolor="#feede5" stroked="false">
              <v:path arrowok="t"/>
              <v:fill type="solid"/>
            </v:shape>
            <v:shape style="position:absolute;left:7313;top:3777;width:2041;height:948" coordorigin="7313,3778" coordsize="2041,948" path="m9354,4410l8334,4410,7313,4410,7313,4726,8334,4726,9354,4726,9354,4410xm9354,3778l8334,3778,7313,3778,7313,4094,8334,4094,9354,4094,9354,3778xe" filled="true" fillcolor="#fee6db" stroked="false">
              <v:path arrowok="t"/>
              <v:fill type="solid"/>
            </v:shape>
            <v:line style="position:absolute" from="7313,1561" to="7313,955" stroked="true" strokeweight=".5pt" strokecolor="#ffffff">
              <v:stroke dashstyle="solid"/>
            </v:line>
            <v:line style="position:absolute" from="8334,950" to="9359,950" stroked="true" strokeweight=".5pt" strokecolor="#ffffff">
              <v:stroke dashstyle="solid"/>
            </v:line>
            <v:line style="position:absolute" from="8334,1561" to="8334,955" stroked="true" strokeweight=".5pt" strokecolor="#ffffff">
              <v:stroke dashstyle="solid"/>
            </v:line>
            <v:line style="position:absolute" from="9354,1561" to="9354,955" stroked="true" strokeweight=".5pt" strokecolor="#ffffff">
              <v:stroke dashstyle="solid"/>
            </v:line>
            <v:line style="position:absolute" from="1701,1566" to="6066,1566" stroked="true" strokeweight=".5pt" strokecolor="#ffffff">
              <v:stroke dashstyle="solid"/>
            </v:line>
            <v:line style="position:absolute" from="1706,1877" to="1706,1571" stroked="true" strokeweight=".5pt" strokecolor="#ffffff">
              <v:stroke dashstyle="solid"/>
            </v:line>
            <v:line style="position:absolute" from="6066,1566" to="7313,1566" stroked="true" strokeweight=".5pt" strokecolor="#ffffff">
              <v:stroke dashstyle="solid"/>
            </v:line>
            <v:line style="position:absolute" from="6066,1877" to="6066,1571" stroked="true" strokeweight=".5pt" strokecolor="#ffffff">
              <v:stroke dashstyle="solid"/>
            </v:line>
            <v:line style="position:absolute" from="7313,1566" to="8334,1566" stroked="true" strokeweight=".5pt" strokecolor="#ffffff">
              <v:stroke dashstyle="solid"/>
            </v:line>
            <v:line style="position:absolute" from="7313,1877" to="7313,1571" stroked="true" strokeweight=".5pt" strokecolor="#ffffff">
              <v:stroke dashstyle="solid"/>
            </v:line>
            <v:line style="position:absolute" from="8334,1566" to="9359,1566" stroked="true" strokeweight=".5pt" strokecolor="#ffffff">
              <v:stroke dashstyle="solid"/>
            </v:line>
            <v:line style="position:absolute" from="8334,1877" to="8334,1571" stroked="true" strokeweight=".5pt" strokecolor="#ffffff">
              <v:stroke dashstyle="solid"/>
            </v:line>
            <v:line style="position:absolute" from="9354,1877" to="9354,1571" stroked="true" strokeweight=".5pt" strokecolor="#ffffff">
              <v:stroke dashstyle="solid"/>
            </v:line>
            <v:line style="position:absolute" from="1706,2509" to="1706,2203" stroked="true" strokeweight=".5pt" strokecolor="#ffffff">
              <v:stroke dashstyle="solid"/>
            </v:line>
            <v:line style="position:absolute" from="6066,2509" to="6066,2203" stroked="true" strokeweight=".5pt" strokecolor="#ffffff">
              <v:stroke dashstyle="solid"/>
            </v:line>
            <v:line style="position:absolute" from="7313,2509" to="7313,2203" stroked="true" strokeweight=".5pt" strokecolor="#ffffff">
              <v:stroke dashstyle="solid"/>
            </v:line>
            <v:line style="position:absolute" from="8334,2509" to="8334,2203" stroked="true" strokeweight=".5pt" strokecolor="#ffffff">
              <v:stroke dashstyle="solid"/>
            </v:line>
            <v:line style="position:absolute" from="9354,2509" to="9354,2203" stroked="true" strokeweight=".5pt" strokecolor="#ffffff">
              <v:stroke dashstyle="solid"/>
            </v:line>
            <v:line style="position:absolute" from="1706,3141" to="1706,2835" stroked="true" strokeweight=".5pt" strokecolor="#ffffff">
              <v:stroke dashstyle="solid"/>
            </v:line>
            <v:line style="position:absolute" from="6066,3141" to="6066,2835" stroked="true" strokeweight=".5pt" strokecolor="#ffffff">
              <v:stroke dashstyle="solid"/>
            </v:line>
            <v:line style="position:absolute" from="7313,3141" to="7313,2835" stroked="true" strokeweight=".5pt" strokecolor="#ffffff">
              <v:stroke dashstyle="solid"/>
            </v:line>
            <v:line style="position:absolute" from="8334,3141" to="8334,2835" stroked="true" strokeweight=".5pt" strokecolor="#ffffff">
              <v:stroke dashstyle="solid"/>
            </v:line>
            <v:line style="position:absolute" from="9354,3141" to="9354,2835" stroked="true" strokeweight=".5pt" strokecolor="#ffffff">
              <v:stroke dashstyle="solid"/>
            </v:line>
            <v:line style="position:absolute" from="1706,3773" to="1706,3467" stroked="true" strokeweight=".5pt" strokecolor="#ffffff">
              <v:stroke dashstyle="solid"/>
            </v:line>
            <v:line style="position:absolute" from="6066,3773" to="6066,3467" stroked="true" strokeweight=".5pt" strokecolor="#ffffff">
              <v:stroke dashstyle="solid"/>
            </v:line>
            <v:line style="position:absolute" from="7313,3773" to="7313,3467" stroked="true" strokeweight=".5pt" strokecolor="#ffffff">
              <v:stroke dashstyle="solid"/>
            </v:line>
            <v:line style="position:absolute" from="8334,3773" to="8334,3467" stroked="true" strokeweight=".5pt" strokecolor="#ffffff">
              <v:stroke dashstyle="solid"/>
            </v:line>
            <v:line style="position:absolute" from="9354,3773" to="9354,3467" stroked="true" strokeweight=".5pt" strokecolor="#ffffff">
              <v:stroke dashstyle="solid"/>
            </v:line>
            <v:line style="position:absolute" from="1706,4405" to="1706,4099" stroked="true" strokeweight=".5pt" strokecolor="#ffffff">
              <v:stroke dashstyle="solid"/>
            </v:line>
            <v:line style="position:absolute" from="6066,4405" to="6066,4099" stroked="true" strokeweight=".5pt" strokecolor="#ffffff">
              <v:stroke dashstyle="solid"/>
            </v:line>
            <v:line style="position:absolute" from="7313,4405" to="7313,4099" stroked="true" strokeweight=".5pt" strokecolor="#ffffff">
              <v:stroke dashstyle="solid"/>
            </v:line>
            <v:line style="position:absolute" from="8334,4405" to="8334,4099" stroked="true" strokeweight=".5pt" strokecolor="#ffffff">
              <v:stroke dashstyle="solid"/>
            </v:line>
            <v:line style="position:absolute" from="9354,4405" to="9354,4099" stroked="true" strokeweight=".5pt" strokecolor="#ffffff">
              <v:stroke dashstyle="solid"/>
            </v:line>
            <v:line style="position:absolute" from="1701,4726" to="6066,4726" stroked="true" strokeweight=".5pt" strokecolor="#ffffff">
              <v:stroke dashstyle="solid"/>
            </v:line>
            <v:line style="position:absolute" from="1706,5187" to="1706,4731" stroked="true" strokeweight=".5pt" strokecolor="#ffffff">
              <v:stroke dashstyle="solid"/>
            </v:line>
            <v:line style="position:absolute" from="1701,5192" to="6066,5192" stroked="true" strokeweight=".5pt" strokecolor="#ffffff">
              <v:stroke dashstyle="solid"/>
            </v:line>
            <v:line style="position:absolute" from="6066,4726" to="7313,4726" stroked="true" strokeweight=".5pt" strokecolor="#ffffff">
              <v:stroke dashstyle="solid"/>
            </v:line>
            <v:line style="position:absolute" from="6066,5187" to="6066,4731" stroked="true" strokeweight=".5pt" strokecolor="#ffffff">
              <v:stroke dashstyle="solid"/>
            </v:line>
            <v:line style="position:absolute" from="6066,5192" to="7313,5192" stroked="true" strokeweight=".5pt" strokecolor="#ffffff">
              <v:stroke dashstyle="solid"/>
            </v:line>
            <v:line style="position:absolute" from="7313,4726" to="8334,4726" stroked="true" strokeweight=".5pt" strokecolor="#ffffff">
              <v:stroke dashstyle="solid"/>
            </v:line>
            <v:line style="position:absolute" from="7313,5187" to="7313,4731" stroked="true" strokeweight=".5pt" strokecolor="#ffffff">
              <v:stroke dashstyle="solid"/>
            </v:line>
            <v:line style="position:absolute" from="8334,4726" to="9359,4726" stroked="true" strokeweight=".5pt" strokecolor="#ffffff">
              <v:stroke dashstyle="solid"/>
            </v:line>
            <v:line style="position:absolute" from="8334,5187" to="8334,4731" stroked="true" strokeweight=".5pt" strokecolor="#ffffff">
              <v:stroke dashstyle="solid"/>
            </v:line>
            <v:line style="position:absolute" from="9354,5187" to="9354,4731" stroked="true" strokeweight=".5pt" strokecolor="#ffffff">
              <v:stroke dashstyle="solid"/>
            </v:line>
            <v:line style="position:absolute" from="7313,5192" to="8334,5192" stroked="true" strokeweight=".5pt" strokecolor="#ffffff">
              <v:stroke dashstyle="solid"/>
            </v:line>
            <v:line style="position:absolute" from="8334,5192" to="9359,5192" stroked="true" strokeweight=".5pt" strokecolor="#ffffff">
              <v:stroke dashstyle="solid"/>
            </v:line>
            <v:line style="position:absolute" from="1701,1882" to="6066,1882" stroked="true" strokeweight=".5pt" strokecolor="#ffffff">
              <v:stroke dashstyle="solid"/>
            </v:line>
            <v:line style="position:absolute" from="1706,2193" to="1706,1887" stroked="true" strokeweight=".5pt" strokecolor="#ffffff">
              <v:stroke dashstyle="solid"/>
            </v:line>
            <v:line style="position:absolute" from="1701,2198" to="6066,2198" stroked="true" strokeweight=".5pt" strokecolor="#ffffff">
              <v:stroke dashstyle="solid"/>
            </v:line>
            <v:line style="position:absolute" from="6066,1882" to="7313,1882" stroked="true" strokeweight=".5pt" strokecolor="#ffffff">
              <v:stroke dashstyle="solid"/>
            </v:line>
            <v:line style="position:absolute" from="6066,2193" to="6066,1887" stroked="true" strokeweight=".5pt" strokecolor="#ffffff">
              <v:stroke dashstyle="solid"/>
            </v:line>
            <v:line style="position:absolute" from="6066,2198" to="7313,2198" stroked="true" strokeweight=".5pt" strokecolor="#ffffff">
              <v:stroke dashstyle="solid"/>
            </v:line>
            <v:line style="position:absolute" from="7313,1882" to="8334,1882" stroked="true" strokeweight=".5pt" strokecolor="#ffffff">
              <v:stroke dashstyle="solid"/>
            </v:line>
            <v:line style="position:absolute" from="7313,2193" to="7313,1887" stroked="true" strokeweight=".5pt" strokecolor="#ffffff">
              <v:stroke dashstyle="solid"/>
            </v:line>
            <v:line style="position:absolute" from="8334,1882" to="9359,1882" stroked="true" strokeweight=".5pt" strokecolor="#ffffff">
              <v:stroke dashstyle="solid"/>
            </v:line>
            <v:line style="position:absolute" from="8334,2193" to="8334,1887" stroked="true" strokeweight=".5pt" strokecolor="#ffffff">
              <v:stroke dashstyle="solid"/>
            </v:line>
            <v:line style="position:absolute" from="9354,2193" to="9354,1887" stroked="true" strokeweight=".5pt" strokecolor="#ffffff">
              <v:stroke dashstyle="solid"/>
            </v:line>
            <v:line style="position:absolute" from="7313,2198" to="8334,2198" stroked="true" strokeweight=".5pt" strokecolor="#ffffff">
              <v:stroke dashstyle="solid"/>
            </v:line>
            <v:line style="position:absolute" from="8334,2198" to="9359,2198" stroked="true" strokeweight=".5pt" strokecolor="#ffffff">
              <v:stroke dashstyle="solid"/>
            </v:line>
            <v:line style="position:absolute" from="1701,2514" to="6066,2514" stroked="true" strokeweight=".5pt" strokecolor="#ffffff">
              <v:stroke dashstyle="solid"/>
            </v:line>
            <v:line style="position:absolute" from="1706,2825" to="1706,2519" stroked="true" strokeweight=".5pt" strokecolor="#ffffff">
              <v:stroke dashstyle="solid"/>
            </v:line>
            <v:line style="position:absolute" from="1701,2830" to="6066,2830" stroked="true" strokeweight=".5pt" strokecolor="#ffffff">
              <v:stroke dashstyle="solid"/>
            </v:line>
            <v:line style="position:absolute" from="6066,2514" to="7313,2514" stroked="true" strokeweight=".5pt" strokecolor="#ffffff">
              <v:stroke dashstyle="solid"/>
            </v:line>
            <v:line style="position:absolute" from="6066,2825" to="6066,2519" stroked="true" strokeweight=".5pt" strokecolor="#ffffff">
              <v:stroke dashstyle="solid"/>
            </v:line>
            <v:line style="position:absolute" from="6066,2830" to="7313,2830" stroked="true" strokeweight=".5pt" strokecolor="#ffffff">
              <v:stroke dashstyle="solid"/>
            </v:line>
            <v:line style="position:absolute" from="7313,2514" to="8334,2514" stroked="true" strokeweight=".5pt" strokecolor="#ffffff">
              <v:stroke dashstyle="solid"/>
            </v:line>
            <v:line style="position:absolute" from="7313,2825" to="7313,2519" stroked="true" strokeweight=".5pt" strokecolor="#ffffff">
              <v:stroke dashstyle="solid"/>
            </v:line>
            <v:line style="position:absolute" from="8334,2514" to="9359,2514" stroked="true" strokeweight=".5pt" strokecolor="#ffffff">
              <v:stroke dashstyle="solid"/>
            </v:line>
            <v:line style="position:absolute" from="8334,2825" to="8334,2519" stroked="true" strokeweight=".5pt" strokecolor="#ffffff">
              <v:stroke dashstyle="solid"/>
            </v:line>
            <v:line style="position:absolute" from="9354,2825" to="9354,2519" stroked="true" strokeweight=".5pt" strokecolor="#ffffff">
              <v:stroke dashstyle="solid"/>
            </v:line>
            <v:line style="position:absolute" from="7313,2830" to="8334,2830" stroked="true" strokeweight=".5pt" strokecolor="#ffffff">
              <v:stroke dashstyle="solid"/>
            </v:line>
            <v:line style="position:absolute" from="8334,2830" to="9359,2830" stroked="true" strokeweight=".5pt" strokecolor="#ffffff">
              <v:stroke dashstyle="solid"/>
            </v:line>
            <v:line style="position:absolute" from="1701,3146" to="6066,3146" stroked="true" strokeweight=".5pt" strokecolor="#ffffff">
              <v:stroke dashstyle="solid"/>
            </v:line>
            <v:line style="position:absolute" from="1706,3457" to="1706,3151" stroked="true" strokeweight=".5pt" strokecolor="#ffffff">
              <v:stroke dashstyle="solid"/>
            </v:line>
            <v:line style="position:absolute" from="1701,3462" to="6066,3462" stroked="true" strokeweight=".5pt" strokecolor="#ffffff">
              <v:stroke dashstyle="solid"/>
            </v:line>
            <v:line style="position:absolute" from="6066,3146" to="7313,3146" stroked="true" strokeweight=".5pt" strokecolor="#ffffff">
              <v:stroke dashstyle="solid"/>
            </v:line>
            <v:line style="position:absolute" from="6066,3457" to="6066,3151" stroked="true" strokeweight=".5pt" strokecolor="#ffffff">
              <v:stroke dashstyle="solid"/>
            </v:line>
            <v:line style="position:absolute" from="6066,3462" to="7313,3462" stroked="true" strokeweight=".5pt" strokecolor="#ffffff">
              <v:stroke dashstyle="solid"/>
            </v:line>
            <v:line style="position:absolute" from="7313,3146" to="8334,3146" stroked="true" strokeweight=".5pt" strokecolor="#ffffff">
              <v:stroke dashstyle="solid"/>
            </v:line>
            <v:line style="position:absolute" from="7313,3457" to="7313,3151" stroked="true" strokeweight=".5pt" strokecolor="#ffffff">
              <v:stroke dashstyle="solid"/>
            </v:line>
            <v:line style="position:absolute" from="8334,3146" to="9359,3146" stroked="true" strokeweight=".5pt" strokecolor="#ffffff">
              <v:stroke dashstyle="solid"/>
            </v:line>
            <v:line style="position:absolute" from="8334,3457" to="8334,3151" stroked="true" strokeweight=".5pt" strokecolor="#ffffff">
              <v:stroke dashstyle="solid"/>
            </v:line>
            <v:line style="position:absolute" from="9354,3457" to="9354,3151" stroked="true" strokeweight=".5pt" strokecolor="#ffffff">
              <v:stroke dashstyle="solid"/>
            </v:line>
            <v:line style="position:absolute" from="7313,3462" to="8334,3462" stroked="true" strokeweight=".5pt" strokecolor="#ffffff">
              <v:stroke dashstyle="solid"/>
            </v:line>
            <v:line style="position:absolute" from="8334,3462" to="9359,3462" stroked="true" strokeweight=".5pt" strokecolor="#ffffff">
              <v:stroke dashstyle="solid"/>
            </v:line>
            <v:line style="position:absolute" from="1701,3778" to="6066,3778" stroked="true" strokeweight=".5pt" strokecolor="#ffffff">
              <v:stroke dashstyle="solid"/>
            </v:line>
            <v:line style="position:absolute" from="1706,4089" to="1706,3783" stroked="true" strokeweight=".5pt" strokecolor="#ffffff">
              <v:stroke dashstyle="solid"/>
            </v:line>
            <v:line style="position:absolute" from="1701,4094" to="6066,4094" stroked="true" strokeweight=".5pt" strokecolor="#ffffff">
              <v:stroke dashstyle="solid"/>
            </v:line>
            <v:line style="position:absolute" from="6066,3778" to="7313,3778" stroked="true" strokeweight=".5pt" strokecolor="#ffffff">
              <v:stroke dashstyle="solid"/>
            </v:line>
            <v:line style="position:absolute" from="6066,4089" to="6066,3783" stroked="true" strokeweight=".5pt" strokecolor="#ffffff">
              <v:stroke dashstyle="solid"/>
            </v:line>
            <v:line style="position:absolute" from="6066,4094" to="7313,4094" stroked="true" strokeweight=".5pt" strokecolor="#ffffff">
              <v:stroke dashstyle="solid"/>
            </v:line>
            <v:line style="position:absolute" from="7313,3778" to="8334,3778" stroked="true" strokeweight=".5pt" strokecolor="#ffffff">
              <v:stroke dashstyle="solid"/>
            </v:line>
            <v:line style="position:absolute" from="7313,4089" to="7313,3783" stroked="true" strokeweight=".5pt" strokecolor="#ffffff">
              <v:stroke dashstyle="solid"/>
            </v:line>
            <v:line style="position:absolute" from="8334,3778" to="9359,3778" stroked="true" strokeweight=".5pt" strokecolor="#ffffff">
              <v:stroke dashstyle="solid"/>
            </v:line>
            <v:line style="position:absolute" from="8334,4089" to="8334,3783" stroked="true" strokeweight=".5pt" strokecolor="#ffffff">
              <v:stroke dashstyle="solid"/>
            </v:line>
            <v:line style="position:absolute" from="9354,4089" to="9354,3783" stroked="true" strokeweight=".5pt" strokecolor="#ffffff">
              <v:stroke dashstyle="solid"/>
            </v:line>
            <v:line style="position:absolute" from="7313,4094" to="8334,4094" stroked="true" strokeweight=".5pt" strokecolor="#ffffff">
              <v:stroke dashstyle="solid"/>
            </v:line>
            <v:line style="position:absolute" from="8334,4094" to="9359,4094" stroked="true" strokeweight=".5pt" strokecolor="#ffffff">
              <v:stroke dashstyle="solid"/>
            </v:line>
            <v:line style="position:absolute" from="1701,4410" to="6066,4410" stroked="true" strokeweight=".5pt" strokecolor="#ffffff">
              <v:stroke dashstyle="solid"/>
            </v:line>
            <v:line style="position:absolute" from="1706,4721" to="1706,4415" stroked="true" strokeweight=".5pt" strokecolor="#ffffff">
              <v:stroke dashstyle="solid"/>
            </v:line>
            <v:line style="position:absolute" from="1701,5508" to="6066,5508" stroked="true" strokeweight=".5pt" strokecolor="#ffffff">
              <v:stroke dashstyle="solid"/>
            </v:line>
            <v:line style="position:absolute" from="6066,5508" to="7313,5508" stroked="true" strokeweight=".5pt" strokecolor="#ffffff">
              <v:stroke dashstyle="solid"/>
            </v:line>
            <v:line style="position:absolute" from="7313,5508" to="8334,5508" stroked="true" strokeweight=".5pt" strokecolor="#ffffff">
              <v:stroke dashstyle="solid"/>
            </v:line>
            <v:line style="position:absolute" from="8334,5508" to="9359,5508" stroked="true" strokeweight=".5pt" strokecolor="#ffffff">
              <v:stroke dashstyle="solid"/>
            </v:line>
            <v:line style="position:absolute" from="1706,5503" to="1706,5197" stroked="true" strokeweight=".5pt" strokecolor="#ffffff">
              <v:stroke dashstyle="solid"/>
            </v:line>
            <v:line style="position:absolute" from="6066,4410" to="7313,4410" stroked="true" strokeweight=".5pt" strokecolor="#ffffff">
              <v:stroke dashstyle="solid"/>
            </v:line>
            <v:line style="position:absolute" from="6066,4721" to="6066,4415" stroked="true" strokeweight=".5pt" strokecolor="#ffffff">
              <v:stroke dashstyle="solid"/>
            </v:line>
            <v:line style="position:absolute" from="6066,5503" to="6066,5197" stroked="true" strokeweight=".5pt" strokecolor="#ffffff">
              <v:stroke dashstyle="solid"/>
            </v:line>
            <v:line style="position:absolute" from="7313,4410" to="8334,4410" stroked="true" strokeweight=".5pt" strokecolor="#ffffff">
              <v:stroke dashstyle="solid"/>
            </v:line>
            <v:line style="position:absolute" from="7313,4721" to="7313,4415" stroked="true" strokeweight=".5pt" strokecolor="#ffffff">
              <v:stroke dashstyle="solid"/>
            </v:line>
            <v:line style="position:absolute" from="8334,4410" to="9359,4410" stroked="true" strokeweight=".5pt" strokecolor="#ffffff">
              <v:stroke dashstyle="solid"/>
            </v:line>
            <v:line style="position:absolute" from="8334,4721" to="8334,4415" stroked="true" strokeweight=".5pt" strokecolor="#ffffff">
              <v:stroke dashstyle="solid"/>
            </v:line>
            <v:line style="position:absolute" from="9354,4721" to="9354,4415" stroked="true" strokeweight=".5pt" strokecolor="#ffffff">
              <v:stroke dashstyle="solid"/>
            </v:line>
            <v:line style="position:absolute" from="7313,5503" to="7313,5197" stroked="true" strokeweight=".5pt" strokecolor="#ffffff">
              <v:stroke dashstyle="solid"/>
            </v:line>
            <v:line style="position:absolute" from="8334,5503" to="8334,5197" stroked="true" strokeweight=".5pt" strokecolor="#ffffff">
              <v:stroke dashstyle="solid"/>
            </v:line>
            <v:line style="position:absolute" from="9354,5503" to="9354,5197" stroked="true" strokeweight=".5pt" strokecolor="#ffffff">
              <v:stroke dashstyle="solid"/>
            </v:line>
            <w10:wrap type="none"/>
          </v:group>
        </w:pict>
      </w:r>
      <w:r>
        <w:rPr>
          <w:rFonts w:ascii="Calibri" w:hAnsi="Calibri"/>
          <w:color w:val="6D6E71"/>
          <w:w w:val="105"/>
          <w:sz w:val="14"/>
        </w:rPr>
        <w:t>FREQUÊNCIAS DE OCORRÊNCIAS DA ETAPA 2, POR SITUAÇÃO DE COLETA PARA A REALIZAÇÃO DA PESQUISA</w:t>
      </w:r>
    </w:p>
    <w:p>
      <w:pPr>
        <w:pStyle w:val="BodyText"/>
        <w:spacing w:before="10"/>
        <w:rPr>
          <w:rFonts w:ascii="Calibri"/>
          <w:sz w:val="10"/>
        </w:r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9"/>
        <w:gridCol w:w="1117"/>
        <w:gridCol w:w="1093"/>
        <w:gridCol w:w="1022"/>
      </w:tblGrid>
      <w:tr>
        <w:trPr>
          <w:trHeight w:val="317" w:hRule="atLeast"/>
        </w:trPr>
        <w:tc>
          <w:tcPr>
            <w:tcW w:w="4419" w:type="dxa"/>
            <w:shd w:val="clear" w:color="auto" w:fill="FDDFD1"/>
          </w:tcPr>
          <w:p>
            <w:pPr>
              <w:pStyle w:val="TableParagraph"/>
              <w:spacing w:before="78"/>
              <w:ind w:left="113"/>
              <w:rPr>
                <w:sz w:val="13"/>
              </w:rPr>
            </w:pPr>
            <w:r>
              <w:rPr>
                <w:color w:val="58595B"/>
                <w:w w:val="105"/>
                <w:sz w:val="13"/>
              </w:rPr>
              <w:t>Ocorrências</w:t>
            </w:r>
          </w:p>
        </w:tc>
        <w:tc>
          <w:tcPr>
            <w:tcW w:w="1117" w:type="dxa"/>
            <w:shd w:val="clear" w:color="auto" w:fill="FDDFD1"/>
          </w:tcPr>
          <w:p>
            <w:pPr>
              <w:pStyle w:val="TableParagraph"/>
              <w:spacing w:before="78"/>
              <w:ind w:right="408"/>
              <w:jc w:val="right"/>
              <w:rPr>
                <w:sz w:val="13"/>
              </w:rPr>
            </w:pPr>
            <w:r>
              <w:rPr>
                <w:color w:val="58595B"/>
                <w:sz w:val="13"/>
              </w:rPr>
              <w:t>Total</w:t>
            </w:r>
          </w:p>
        </w:tc>
        <w:tc>
          <w:tcPr>
            <w:tcW w:w="1093" w:type="dxa"/>
            <w:shd w:val="clear" w:color="auto" w:fill="FDDFD1"/>
          </w:tcPr>
          <w:p>
            <w:pPr>
              <w:pStyle w:val="TableParagraph"/>
              <w:spacing w:before="78"/>
              <w:ind w:right="376"/>
              <w:jc w:val="right"/>
              <w:rPr>
                <w:sz w:val="13"/>
              </w:rPr>
            </w:pPr>
            <w:r>
              <w:rPr>
                <w:color w:val="58595B"/>
                <w:w w:val="105"/>
                <w:sz w:val="13"/>
              </w:rPr>
              <w:t>Taxa</w:t>
            </w:r>
          </w:p>
        </w:tc>
        <w:tc>
          <w:tcPr>
            <w:tcW w:w="1022" w:type="dxa"/>
            <w:shd w:val="clear" w:color="auto" w:fill="FDDFD1"/>
          </w:tcPr>
          <w:p>
            <w:pPr>
              <w:pStyle w:val="TableParagraph"/>
              <w:spacing w:before="78"/>
              <w:ind w:left="324" w:right="324"/>
              <w:jc w:val="center"/>
              <w:rPr>
                <w:sz w:val="13"/>
              </w:rPr>
            </w:pPr>
            <w:r>
              <w:rPr>
                <w:color w:val="58595B"/>
                <w:sz w:val="13"/>
              </w:rPr>
              <w:t>Grupo</w:t>
            </w:r>
          </w:p>
        </w:tc>
      </w:tr>
      <w:tr>
        <w:trPr>
          <w:trHeight w:val="315" w:hRule="atLeast"/>
        </w:trPr>
        <w:tc>
          <w:tcPr>
            <w:tcW w:w="4419" w:type="dxa"/>
            <w:shd w:val="clear" w:color="auto" w:fill="FEEDE5"/>
          </w:tcPr>
          <w:p>
            <w:pPr>
              <w:pStyle w:val="TableParagraph"/>
              <w:spacing w:before="77"/>
              <w:ind w:left="113"/>
              <w:rPr>
                <w:sz w:val="13"/>
              </w:rPr>
            </w:pPr>
            <w:r>
              <w:rPr>
                <w:color w:val="414042"/>
                <w:w w:val="105"/>
                <w:sz w:val="13"/>
              </w:rPr>
              <w:t>Entrevista realizada (telecentro em funcionamento)</w:t>
            </w:r>
          </w:p>
        </w:tc>
        <w:tc>
          <w:tcPr>
            <w:tcW w:w="1117" w:type="dxa"/>
            <w:shd w:val="clear" w:color="auto" w:fill="FEEDE5"/>
          </w:tcPr>
          <w:p>
            <w:pPr>
              <w:pStyle w:val="TableParagraph"/>
              <w:spacing w:before="77"/>
              <w:ind w:right="377"/>
              <w:jc w:val="right"/>
              <w:rPr>
                <w:sz w:val="13"/>
              </w:rPr>
            </w:pPr>
            <w:r>
              <w:rPr>
                <w:color w:val="414042"/>
                <w:w w:val="120"/>
                <w:sz w:val="13"/>
              </w:rPr>
              <w:t>1 586</w:t>
            </w:r>
          </w:p>
        </w:tc>
        <w:tc>
          <w:tcPr>
            <w:tcW w:w="1093" w:type="dxa"/>
            <w:shd w:val="clear" w:color="auto" w:fill="FEEDE5"/>
          </w:tcPr>
          <w:p>
            <w:pPr>
              <w:pStyle w:val="TableParagraph"/>
              <w:spacing w:before="77"/>
              <w:ind w:right="336"/>
              <w:jc w:val="right"/>
              <w:rPr>
                <w:sz w:val="13"/>
              </w:rPr>
            </w:pPr>
            <w:r>
              <w:rPr>
                <w:color w:val="414042"/>
                <w:w w:val="115"/>
                <w:sz w:val="13"/>
              </w:rPr>
              <w:t>28,5%</w:t>
            </w:r>
          </w:p>
        </w:tc>
        <w:tc>
          <w:tcPr>
            <w:tcW w:w="1022" w:type="dxa"/>
            <w:shd w:val="clear" w:color="auto" w:fill="FEEDE5"/>
          </w:tcPr>
          <w:p>
            <w:pPr>
              <w:pStyle w:val="TableParagraph"/>
              <w:spacing w:before="77"/>
              <w:ind w:right="1"/>
              <w:jc w:val="center"/>
              <w:rPr>
                <w:sz w:val="13"/>
              </w:rPr>
            </w:pPr>
            <w:r>
              <w:rPr>
                <w:color w:val="414042"/>
                <w:w w:val="118"/>
                <w:sz w:val="13"/>
              </w:rPr>
              <w:t>1</w:t>
            </w:r>
          </w:p>
        </w:tc>
      </w:tr>
      <w:tr>
        <w:trPr>
          <w:trHeight w:val="232" w:hRule="atLeast"/>
        </w:trPr>
        <w:tc>
          <w:tcPr>
            <w:tcW w:w="4419" w:type="dxa"/>
            <w:shd w:val="clear" w:color="auto" w:fill="FEE6DB"/>
          </w:tcPr>
          <w:p>
            <w:pPr>
              <w:pStyle w:val="TableParagraph"/>
              <w:spacing w:line="136" w:lineRule="exact" w:before="77"/>
              <w:ind w:left="113"/>
              <w:rPr>
                <w:sz w:val="13"/>
              </w:rPr>
            </w:pPr>
            <w:r>
              <w:rPr>
                <w:color w:val="414042"/>
                <w:w w:val="105"/>
                <w:sz w:val="13"/>
              </w:rPr>
              <w:t>Telecentro não disponibilizou computador com acesso à Internet</w:t>
            </w:r>
          </w:p>
        </w:tc>
        <w:tc>
          <w:tcPr>
            <w:tcW w:w="1117" w:type="dxa"/>
            <w:shd w:val="clear" w:color="auto" w:fill="FEE6DB"/>
          </w:tcPr>
          <w:p>
            <w:pPr>
              <w:pStyle w:val="TableParagraph"/>
              <w:spacing w:before="0"/>
              <w:rPr>
                <w:rFonts w:ascii="Times New Roman"/>
                <w:sz w:val="14"/>
              </w:rPr>
            </w:pPr>
          </w:p>
        </w:tc>
        <w:tc>
          <w:tcPr>
            <w:tcW w:w="1093" w:type="dxa"/>
            <w:shd w:val="clear" w:color="auto" w:fill="FEE6DB"/>
          </w:tcPr>
          <w:p>
            <w:pPr>
              <w:pStyle w:val="TableParagraph"/>
              <w:spacing w:before="0"/>
              <w:rPr>
                <w:rFonts w:ascii="Times New Roman"/>
                <w:sz w:val="14"/>
              </w:rPr>
            </w:pPr>
          </w:p>
        </w:tc>
        <w:tc>
          <w:tcPr>
            <w:tcW w:w="1022" w:type="dxa"/>
            <w:shd w:val="clear" w:color="auto" w:fill="FEE6DB"/>
          </w:tcPr>
          <w:p>
            <w:pPr>
              <w:pStyle w:val="TableParagraph"/>
              <w:spacing w:before="0"/>
              <w:rPr>
                <w:rFonts w:ascii="Times New Roman"/>
                <w:sz w:val="14"/>
              </w:rPr>
            </w:pPr>
          </w:p>
        </w:tc>
      </w:tr>
      <w:tr>
        <w:trPr>
          <w:trHeight w:val="150" w:hRule="atLeast"/>
        </w:trPr>
        <w:tc>
          <w:tcPr>
            <w:tcW w:w="4419" w:type="dxa"/>
            <w:shd w:val="clear" w:color="auto" w:fill="FEE6DB"/>
          </w:tcPr>
          <w:p>
            <w:pPr>
              <w:pStyle w:val="TableParagraph"/>
              <w:spacing w:line="130" w:lineRule="exact" w:before="0"/>
              <w:ind w:left="113"/>
              <w:rPr>
                <w:sz w:val="13"/>
              </w:rPr>
            </w:pPr>
            <w:r>
              <w:rPr>
                <w:color w:val="414042"/>
                <w:w w:val="105"/>
                <w:sz w:val="13"/>
              </w:rPr>
              <w:t>para uso público nos últimos três meses (telecentro que não está</w:t>
            </w:r>
          </w:p>
        </w:tc>
        <w:tc>
          <w:tcPr>
            <w:tcW w:w="1117" w:type="dxa"/>
            <w:shd w:val="clear" w:color="auto" w:fill="FEE6DB"/>
          </w:tcPr>
          <w:p>
            <w:pPr>
              <w:pStyle w:val="TableParagraph"/>
              <w:spacing w:line="130" w:lineRule="exact" w:before="0"/>
              <w:ind w:right="377"/>
              <w:jc w:val="right"/>
              <w:rPr>
                <w:sz w:val="13"/>
              </w:rPr>
            </w:pPr>
            <w:r>
              <w:rPr>
                <w:color w:val="414042"/>
                <w:w w:val="120"/>
                <w:sz w:val="13"/>
              </w:rPr>
              <w:t>1 253</w:t>
            </w:r>
          </w:p>
        </w:tc>
        <w:tc>
          <w:tcPr>
            <w:tcW w:w="1093" w:type="dxa"/>
            <w:shd w:val="clear" w:color="auto" w:fill="FEE6DB"/>
          </w:tcPr>
          <w:p>
            <w:pPr>
              <w:pStyle w:val="TableParagraph"/>
              <w:spacing w:line="130" w:lineRule="exact" w:before="0"/>
              <w:ind w:right="336"/>
              <w:jc w:val="right"/>
              <w:rPr>
                <w:sz w:val="13"/>
              </w:rPr>
            </w:pPr>
            <w:r>
              <w:rPr>
                <w:color w:val="414042"/>
                <w:w w:val="115"/>
                <w:sz w:val="13"/>
              </w:rPr>
              <w:t>22,5%</w:t>
            </w:r>
          </w:p>
        </w:tc>
        <w:tc>
          <w:tcPr>
            <w:tcW w:w="1022" w:type="dxa"/>
            <w:shd w:val="clear" w:color="auto" w:fill="FEE6DB"/>
          </w:tcPr>
          <w:p>
            <w:pPr>
              <w:pStyle w:val="TableParagraph"/>
              <w:spacing w:line="130" w:lineRule="exact" w:before="0"/>
              <w:ind w:right="1"/>
              <w:jc w:val="center"/>
              <w:rPr>
                <w:sz w:val="13"/>
              </w:rPr>
            </w:pPr>
            <w:r>
              <w:rPr>
                <w:color w:val="414042"/>
                <w:w w:val="118"/>
                <w:sz w:val="13"/>
              </w:rPr>
              <w:t>1</w:t>
            </w:r>
          </w:p>
        </w:tc>
      </w:tr>
      <w:tr>
        <w:trPr>
          <w:trHeight w:val="232" w:hRule="atLeast"/>
        </w:trPr>
        <w:tc>
          <w:tcPr>
            <w:tcW w:w="4419" w:type="dxa"/>
            <w:shd w:val="clear" w:color="auto" w:fill="FEE6DB"/>
          </w:tcPr>
          <w:p>
            <w:pPr>
              <w:pStyle w:val="TableParagraph"/>
              <w:spacing w:line="153" w:lineRule="exact" w:before="0"/>
              <w:ind w:left="113"/>
              <w:rPr>
                <w:sz w:val="13"/>
              </w:rPr>
            </w:pPr>
            <w:r>
              <w:rPr>
                <w:color w:val="414042"/>
                <w:w w:val="105"/>
                <w:sz w:val="13"/>
              </w:rPr>
              <w:t>em funcionamento)</w:t>
            </w:r>
          </w:p>
        </w:tc>
        <w:tc>
          <w:tcPr>
            <w:tcW w:w="1117" w:type="dxa"/>
            <w:shd w:val="clear" w:color="auto" w:fill="FEE6DB"/>
          </w:tcPr>
          <w:p>
            <w:pPr>
              <w:pStyle w:val="TableParagraph"/>
              <w:spacing w:before="0"/>
              <w:rPr>
                <w:rFonts w:ascii="Times New Roman"/>
                <w:sz w:val="14"/>
              </w:rPr>
            </w:pPr>
          </w:p>
        </w:tc>
        <w:tc>
          <w:tcPr>
            <w:tcW w:w="1093" w:type="dxa"/>
            <w:shd w:val="clear" w:color="auto" w:fill="FEE6DB"/>
          </w:tcPr>
          <w:p>
            <w:pPr>
              <w:pStyle w:val="TableParagraph"/>
              <w:spacing w:before="0"/>
              <w:rPr>
                <w:rFonts w:ascii="Times New Roman"/>
                <w:sz w:val="14"/>
              </w:rPr>
            </w:pPr>
          </w:p>
        </w:tc>
        <w:tc>
          <w:tcPr>
            <w:tcW w:w="1022" w:type="dxa"/>
            <w:shd w:val="clear" w:color="auto" w:fill="FEE6DB"/>
          </w:tcPr>
          <w:p>
            <w:pPr>
              <w:pStyle w:val="TableParagraph"/>
              <w:spacing w:before="0"/>
              <w:rPr>
                <w:rFonts w:ascii="Times New Roman"/>
                <w:sz w:val="14"/>
              </w:rPr>
            </w:pPr>
          </w:p>
        </w:tc>
      </w:tr>
      <w:tr>
        <w:trPr>
          <w:trHeight w:val="315" w:hRule="atLeast"/>
        </w:trPr>
        <w:tc>
          <w:tcPr>
            <w:tcW w:w="4419" w:type="dxa"/>
            <w:shd w:val="clear" w:color="auto" w:fill="FEEDE5"/>
          </w:tcPr>
          <w:p>
            <w:pPr>
              <w:pStyle w:val="TableParagraph"/>
              <w:spacing w:before="77"/>
              <w:ind w:left="113"/>
              <w:rPr>
                <w:sz w:val="13"/>
              </w:rPr>
            </w:pPr>
            <w:r>
              <w:rPr>
                <w:color w:val="414042"/>
                <w:w w:val="105"/>
                <w:sz w:val="13"/>
              </w:rPr>
              <w:t>Agendamento</w:t>
            </w:r>
          </w:p>
        </w:tc>
        <w:tc>
          <w:tcPr>
            <w:tcW w:w="1117" w:type="dxa"/>
            <w:shd w:val="clear" w:color="auto" w:fill="FEEDE5"/>
          </w:tcPr>
          <w:p>
            <w:pPr>
              <w:pStyle w:val="TableParagraph"/>
              <w:spacing w:before="77"/>
              <w:ind w:right="379"/>
              <w:jc w:val="right"/>
              <w:rPr>
                <w:sz w:val="13"/>
              </w:rPr>
            </w:pPr>
            <w:r>
              <w:rPr>
                <w:color w:val="414042"/>
                <w:w w:val="118"/>
                <w:sz w:val="13"/>
              </w:rPr>
              <w:t>4</w:t>
            </w:r>
          </w:p>
        </w:tc>
        <w:tc>
          <w:tcPr>
            <w:tcW w:w="1093" w:type="dxa"/>
            <w:shd w:val="clear" w:color="auto" w:fill="FEEDE5"/>
          </w:tcPr>
          <w:p>
            <w:pPr>
              <w:pStyle w:val="TableParagraph"/>
              <w:spacing w:before="77"/>
              <w:ind w:right="336"/>
              <w:jc w:val="right"/>
              <w:rPr>
                <w:sz w:val="13"/>
              </w:rPr>
            </w:pPr>
            <w:r>
              <w:rPr>
                <w:color w:val="414042"/>
                <w:w w:val="110"/>
                <w:sz w:val="13"/>
              </w:rPr>
              <w:t>0,1%</w:t>
            </w:r>
          </w:p>
        </w:tc>
        <w:tc>
          <w:tcPr>
            <w:tcW w:w="1022" w:type="dxa"/>
            <w:shd w:val="clear" w:color="auto" w:fill="FEEDE5"/>
          </w:tcPr>
          <w:p>
            <w:pPr>
              <w:pStyle w:val="TableParagraph"/>
              <w:spacing w:before="77"/>
              <w:ind w:right="1"/>
              <w:jc w:val="center"/>
              <w:rPr>
                <w:sz w:val="13"/>
              </w:rPr>
            </w:pPr>
            <w:r>
              <w:rPr>
                <w:color w:val="414042"/>
                <w:w w:val="118"/>
                <w:sz w:val="13"/>
              </w:rPr>
              <w:t>2</w:t>
            </w:r>
          </w:p>
        </w:tc>
      </w:tr>
      <w:tr>
        <w:trPr>
          <w:trHeight w:val="315" w:hRule="atLeast"/>
        </w:trPr>
        <w:tc>
          <w:tcPr>
            <w:tcW w:w="4419" w:type="dxa"/>
            <w:shd w:val="clear" w:color="auto" w:fill="FEE6DB"/>
          </w:tcPr>
          <w:p>
            <w:pPr>
              <w:pStyle w:val="TableParagraph"/>
              <w:spacing w:before="77"/>
              <w:ind w:left="113"/>
              <w:rPr>
                <w:sz w:val="13"/>
              </w:rPr>
            </w:pPr>
            <w:r>
              <w:rPr>
                <w:color w:val="414042"/>
                <w:w w:val="105"/>
                <w:sz w:val="13"/>
              </w:rPr>
              <w:t>Abandono</w:t>
            </w:r>
          </w:p>
        </w:tc>
        <w:tc>
          <w:tcPr>
            <w:tcW w:w="1117" w:type="dxa"/>
            <w:shd w:val="clear" w:color="auto" w:fill="FEE6DB"/>
          </w:tcPr>
          <w:p>
            <w:pPr>
              <w:pStyle w:val="TableParagraph"/>
              <w:spacing w:before="77"/>
              <w:ind w:right="379"/>
              <w:jc w:val="right"/>
              <w:rPr>
                <w:sz w:val="13"/>
              </w:rPr>
            </w:pPr>
            <w:r>
              <w:rPr>
                <w:color w:val="414042"/>
                <w:w w:val="118"/>
                <w:sz w:val="13"/>
              </w:rPr>
              <w:t>2</w:t>
            </w:r>
          </w:p>
        </w:tc>
        <w:tc>
          <w:tcPr>
            <w:tcW w:w="1093" w:type="dxa"/>
            <w:shd w:val="clear" w:color="auto" w:fill="FEE6DB"/>
          </w:tcPr>
          <w:p>
            <w:pPr>
              <w:pStyle w:val="TableParagraph"/>
              <w:spacing w:before="77"/>
              <w:ind w:right="336"/>
              <w:jc w:val="right"/>
              <w:rPr>
                <w:sz w:val="13"/>
              </w:rPr>
            </w:pPr>
            <w:r>
              <w:rPr>
                <w:color w:val="414042"/>
                <w:w w:val="110"/>
                <w:sz w:val="13"/>
              </w:rPr>
              <w:t>0,0%</w:t>
            </w:r>
          </w:p>
        </w:tc>
        <w:tc>
          <w:tcPr>
            <w:tcW w:w="1022" w:type="dxa"/>
            <w:shd w:val="clear" w:color="auto" w:fill="FEE6DB"/>
          </w:tcPr>
          <w:p>
            <w:pPr>
              <w:pStyle w:val="TableParagraph"/>
              <w:spacing w:before="77"/>
              <w:ind w:right="1"/>
              <w:jc w:val="center"/>
              <w:rPr>
                <w:sz w:val="13"/>
              </w:rPr>
            </w:pPr>
            <w:r>
              <w:rPr>
                <w:color w:val="414042"/>
                <w:w w:val="118"/>
                <w:sz w:val="13"/>
              </w:rPr>
              <w:t>2</w:t>
            </w:r>
          </w:p>
        </w:tc>
      </w:tr>
      <w:tr>
        <w:trPr>
          <w:trHeight w:val="315" w:hRule="atLeast"/>
        </w:trPr>
        <w:tc>
          <w:tcPr>
            <w:tcW w:w="4419" w:type="dxa"/>
            <w:shd w:val="clear" w:color="auto" w:fill="FEEDE5"/>
          </w:tcPr>
          <w:p>
            <w:pPr>
              <w:pStyle w:val="TableParagraph"/>
              <w:spacing w:before="77"/>
              <w:ind w:left="113"/>
              <w:rPr>
                <w:sz w:val="13"/>
              </w:rPr>
            </w:pPr>
            <w:r>
              <w:rPr>
                <w:color w:val="414042"/>
                <w:w w:val="115"/>
                <w:sz w:val="13"/>
              </w:rPr>
              <w:t>Recusa</w:t>
            </w:r>
          </w:p>
        </w:tc>
        <w:tc>
          <w:tcPr>
            <w:tcW w:w="1117" w:type="dxa"/>
            <w:shd w:val="clear" w:color="auto" w:fill="FEEDE5"/>
          </w:tcPr>
          <w:p>
            <w:pPr>
              <w:pStyle w:val="TableParagraph"/>
              <w:spacing w:before="77"/>
              <w:ind w:right="377"/>
              <w:jc w:val="right"/>
              <w:rPr>
                <w:sz w:val="13"/>
              </w:rPr>
            </w:pPr>
            <w:r>
              <w:rPr>
                <w:color w:val="414042"/>
                <w:w w:val="115"/>
                <w:sz w:val="13"/>
              </w:rPr>
              <w:t>307</w:t>
            </w:r>
          </w:p>
        </w:tc>
        <w:tc>
          <w:tcPr>
            <w:tcW w:w="1093" w:type="dxa"/>
            <w:shd w:val="clear" w:color="auto" w:fill="FEEDE5"/>
          </w:tcPr>
          <w:p>
            <w:pPr>
              <w:pStyle w:val="TableParagraph"/>
              <w:spacing w:before="77"/>
              <w:ind w:right="336"/>
              <w:jc w:val="right"/>
              <w:rPr>
                <w:sz w:val="13"/>
              </w:rPr>
            </w:pPr>
            <w:r>
              <w:rPr>
                <w:color w:val="414042"/>
                <w:w w:val="110"/>
                <w:sz w:val="13"/>
              </w:rPr>
              <w:t>5,5%</w:t>
            </w:r>
          </w:p>
        </w:tc>
        <w:tc>
          <w:tcPr>
            <w:tcW w:w="1022" w:type="dxa"/>
            <w:shd w:val="clear" w:color="auto" w:fill="FEEDE5"/>
          </w:tcPr>
          <w:p>
            <w:pPr>
              <w:pStyle w:val="TableParagraph"/>
              <w:spacing w:before="77"/>
              <w:ind w:right="1"/>
              <w:jc w:val="center"/>
              <w:rPr>
                <w:sz w:val="13"/>
              </w:rPr>
            </w:pPr>
            <w:r>
              <w:rPr>
                <w:color w:val="414042"/>
                <w:w w:val="118"/>
                <w:sz w:val="13"/>
              </w:rPr>
              <w:t>2</w:t>
            </w:r>
          </w:p>
        </w:tc>
      </w:tr>
      <w:tr>
        <w:trPr>
          <w:trHeight w:val="315" w:hRule="atLeast"/>
        </w:trPr>
        <w:tc>
          <w:tcPr>
            <w:tcW w:w="4419" w:type="dxa"/>
            <w:shd w:val="clear" w:color="auto" w:fill="FEE6DB"/>
          </w:tcPr>
          <w:p>
            <w:pPr>
              <w:pStyle w:val="TableParagraph"/>
              <w:spacing w:before="77"/>
              <w:ind w:left="113"/>
              <w:rPr>
                <w:sz w:val="13"/>
              </w:rPr>
            </w:pPr>
            <w:r>
              <w:rPr>
                <w:color w:val="414042"/>
                <w:w w:val="105"/>
                <w:sz w:val="13"/>
              </w:rPr>
              <w:t>Retorno</w:t>
            </w:r>
          </w:p>
        </w:tc>
        <w:tc>
          <w:tcPr>
            <w:tcW w:w="1117" w:type="dxa"/>
            <w:shd w:val="clear" w:color="auto" w:fill="FEE6DB"/>
          </w:tcPr>
          <w:p>
            <w:pPr>
              <w:pStyle w:val="TableParagraph"/>
              <w:spacing w:before="77"/>
              <w:ind w:right="377"/>
              <w:jc w:val="right"/>
              <w:rPr>
                <w:sz w:val="13"/>
              </w:rPr>
            </w:pPr>
            <w:r>
              <w:rPr>
                <w:color w:val="414042"/>
                <w:w w:val="115"/>
                <w:sz w:val="13"/>
              </w:rPr>
              <w:t>112</w:t>
            </w:r>
          </w:p>
        </w:tc>
        <w:tc>
          <w:tcPr>
            <w:tcW w:w="1093" w:type="dxa"/>
            <w:shd w:val="clear" w:color="auto" w:fill="FEE6DB"/>
          </w:tcPr>
          <w:p>
            <w:pPr>
              <w:pStyle w:val="TableParagraph"/>
              <w:spacing w:before="77"/>
              <w:ind w:right="336"/>
              <w:jc w:val="right"/>
              <w:rPr>
                <w:sz w:val="13"/>
              </w:rPr>
            </w:pPr>
            <w:r>
              <w:rPr>
                <w:color w:val="414042"/>
                <w:w w:val="110"/>
                <w:sz w:val="13"/>
              </w:rPr>
              <w:t>2,0%</w:t>
            </w:r>
          </w:p>
        </w:tc>
        <w:tc>
          <w:tcPr>
            <w:tcW w:w="1022" w:type="dxa"/>
            <w:shd w:val="clear" w:color="auto" w:fill="FEE6DB"/>
          </w:tcPr>
          <w:p>
            <w:pPr>
              <w:pStyle w:val="TableParagraph"/>
              <w:spacing w:before="77"/>
              <w:ind w:right="1"/>
              <w:jc w:val="center"/>
              <w:rPr>
                <w:sz w:val="13"/>
              </w:rPr>
            </w:pPr>
            <w:r>
              <w:rPr>
                <w:color w:val="414042"/>
                <w:w w:val="118"/>
                <w:sz w:val="13"/>
              </w:rPr>
              <w:t>2</w:t>
            </w:r>
          </w:p>
        </w:tc>
      </w:tr>
      <w:tr>
        <w:trPr>
          <w:trHeight w:val="315" w:hRule="atLeast"/>
        </w:trPr>
        <w:tc>
          <w:tcPr>
            <w:tcW w:w="4419" w:type="dxa"/>
            <w:shd w:val="clear" w:color="auto" w:fill="FEEDE5"/>
          </w:tcPr>
          <w:p>
            <w:pPr>
              <w:pStyle w:val="TableParagraph"/>
              <w:spacing w:before="77"/>
              <w:ind w:left="113"/>
              <w:rPr>
                <w:rFonts w:ascii="Franklin Gothic Book" w:hAnsi="Franklin Gothic Book"/>
                <w:i/>
                <w:sz w:val="13"/>
              </w:rPr>
            </w:pPr>
            <w:r>
              <w:rPr>
                <w:color w:val="414042"/>
                <w:w w:val="105"/>
                <w:sz w:val="13"/>
              </w:rPr>
              <w:t>Solicitação de questionário </w:t>
            </w:r>
            <w:r>
              <w:rPr>
                <w:rFonts w:ascii="Franklin Gothic Book" w:hAnsi="Franklin Gothic Book"/>
                <w:i/>
                <w:color w:val="414042"/>
                <w:w w:val="105"/>
                <w:sz w:val="13"/>
              </w:rPr>
              <w:t>web</w:t>
            </w:r>
          </w:p>
        </w:tc>
        <w:tc>
          <w:tcPr>
            <w:tcW w:w="1117" w:type="dxa"/>
            <w:shd w:val="clear" w:color="auto" w:fill="FEEDE5"/>
          </w:tcPr>
          <w:p>
            <w:pPr>
              <w:pStyle w:val="TableParagraph"/>
              <w:spacing w:before="77"/>
              <w:ind w:right="379"/>
              <w:jc w:val="right"/>
              <w:rPr>
                <w:sz w:val="13"/>
              </w:rPr>
            </w:pPr>
            <w:r>
              <w:rPr>
                <w:color w:val="414042"/>
                <w:w w:val="118"/>
                <w:sz w:val="13"/>
              </w:rPr>
              <w:t>0</w:t>
            </w:r>
          </w:p>
        </w:tc>
        <w:tc>
          <w:tcPr>
            <w:tcW w:w="1093" w:type="dxa"/>
            <w:shd w:val="clear" w:color="auto" w:fill="FEEDE5"/>
          </w:tcPr>
          <w:p>
            <w:pPr>
              <w:pStyle w:val="TableParagraph"/>
              <w:spacing w:before="77"/>
              <w:ind w:right="336"/>
              <w:jc w:val="right"/>
              <w:rPr>
                <w:sz w:val="13"/>
              </w:rPr>
            </w:pPr>
            <w:r>
              <w:rPr>
                <w:color w:val="414042"/>
                <w:w w:val="110"/>
                <w:sz w:val="13"/>
              </w:rPr>
              <w:t>0,0%</w:t>
            </w:r>
          </w:p>
        </w:tc>
        <w:tc>
          <w:tcPr>
            <w:tcW w:w="1022" w:type="dxa"/>
            <w:shd w:val="clear" w:color="auto" w:fill="FEEDE5"/>
          </w:tcPr>
          <w:p>
            <w:pPr>
              <w:pStyle w:val="TableParagraph"/>
              <w:spacing w:before="77"/>
              <w:ind w:right="1"/>
              <w:jc w:val="center"/>
              <w:rPr>
                <w:sz w:val="13"/>
              </w:rPr>
            </w:pPr>
            <w:r>
              <w:rPr>
                <w:color w:val="414042"/>
                <w:w w:val="118"/>
                <w:sz w:val="13"/>
              </w:rPr>
              <w:t>2</w:t>
            </w:r>
          </w:p>
        </w:tc>
      </w:tr>
      <w:tr>
        <w:trPr>
          <w:trHeight w:val="315" w:hRule="atLeast"/>
        </w:trPr>
        <w:tc>
          <w:tcPr>
            <w:tcW w:w="4419" w:type="dxa"/>
            <w:shd w:val="clear" w:color="auto" w:fill="FEE6DB"/>
          </w:tcPr>
          <w:p>
            <w:pPr>
              <w:pStyle w:val="TableParagraph"/>
              <w:spacing w:before="77"/>
              <w:ind w:left="113"/>
              <w:rPr>
                <w:sz w:val="13"/>
              </w:rPr>
            </w:pPr>
            <w:r>
              <w:rPr>
                <w:color w:val="414042"/>
                <w:w w:val="110"/>
                <w:sz w:val="13"/>
              </w:rPr>
              <w:t>Excesso de discagem</w:t>
            </w:r>
          </w:p>
        </w:tc>
        <w:tc>
          <w:tcPr>
            <w:tcW w:w="1117" w:type="dxa"/>
            <w:shd w:val="clear" w:color="auto" w:fill="FEE6DB"/>
          </w:tcPr>
          <w:p>
            <w:pPr>
              <w:pStyle w:val="TableParagraph"/>
              <w:spacing w:before="77"/>
              <w:ind w:right="377"/>
              <w:jc w:val="right"/>
              <w:rPr>
                <w:sz w:val="13"/>
              </w:rPr>
            </w:pPr>
            <w:r>
              <w:rPr>
                <w:color w:val="414042"/>
                <w:w w:val="115"/>
                <w:sz w:val="13"/>
              </w:rPr>
              <w:t>990</w:t>
            </w:r>
          </w:p>
        </w:tc>
        <w:tc>
          <w:tcPr>
            <w:tcW w:w="1093" w:type="dxa"/>
            <w:shd w:val="clear" w:color="auto" w:fill="FEE6DB"/>
          </w:tcPr>
          <w:p>
            <w:pPr>
              <w:pStyle w:val="TableParagraph"/>
              <w:spacing w:before="77"/>
              <w:ind w:right="336"/>
              <w:jc w:val="right"/>
              <w:rPr>
                <w:sz w:val="13"/>
              </w:rPr>
            </w:pPr>
            <w:r>
              <w:rPr>
                <w:color w:val="414042"/>
                <w:w w:val="115"/>
                <w:sz w:val="13"/>
              </w:rPr>
              <w:t>17,8%</w:t>
            </w:r>
          </w:p>
        </w:tc>
        <w:tc>
          <w:tcPr>
            <w:tcW w:w="1022" w:type="dxa"/>
            <w:shd w:val="clear" w:color="auto" w:fill="FEE6DB"/>
          </w:tcPr>
          <w:p>
            <w:pPr>
              <w:pStyle w:val="TableParagraph"/>
              <w:spacing w:before="77"/>
              <w:ind w:right="1"/>
              <w:jc w:val="center"/>
              <w:rPr>
                <w:sz w:val="13"/>
              </w:rPr>
            </w:pPr>
            <w:r>
              <w:rPr>
                <w:color w:val="414042"/>
                <w:w w:val="118"/>
                <w:sz w:val="13"/>
              </w:rPr>
              <w:t>2</w:t>
            </w:r>
          </w:p>
        </w:tc>
      </w:tr>
      <w:tr>
        <w:trPr>
          <w:trHeight w:val="315" w:hRule="atLeast"/>
        </w:trPr>
        <w:tc>
          <w:tcPr>
            <w:tcW w:w="4419" w:type="dxa"/>
            <w:shd w:val="clear" w:color="auto" w:fill="FEEDE5"/>
          </w:tcPr>
          <w:p>
            <w:pPr>
              <w:pStyle w:val="TableParagraph"/>
              <w:spacing w:before="77"/>
              <w:ind w:left="113"/>
              <w:rPr>
                <w:sz w:val="13"/>
              </w:rPr>
            </w:pPr>
            <w:r>
              <w:rPr>
                <w:color w:val="414042"/>
                <w:w w:val="105"/>
                <w:sz w:val="13"/>
              </w:rPr>
              <w:t>Prazo para contato excedido</w:t>
            </w:r>
          </w:p>
        </w:tc>
        <w:tc>
          <w:tcPr>
            <w:tcW w:w="1117" w:type="dxa"/>
            <w:shd w:val="clear" w:color="auto" w:fill="FEEDE5"/>
          </w:tcPr>
          <w:p>
            <w:pPr>
              <w:pStyle w:val="TableParagraph"/>
              <w:spacing w:before="77"/>
              <w:ind w:right="377"/>
              <w:jc w:val="right"/>
              <w:rPr>
                <w:sz w:val="13"/>
              </w:rPr>
            </w:pPr>
            <w:r>
              <w:rPr>
                <w:color w:val="414042"/>
                <w:w w:val="115"/>
                <w:sz w:val="13"/>
              </w:rPr>
              <w:t>406</w:t>
            </w:r>
          </w:p>
        </w:tc>
        <w:tc>
          <w:tcPr>
            <w:tcW w:w="1093" w:type="dxa"/>
            <w:shd w:val="clear" w:color="auto" w:fill="FEEDE5"/>
          </w:tcPr>
          <w:p>
            <w:pPr>
              <w:pStyle w:val="TableParagraph"/>
              <w:spacing w:before="77"/>
              <w:ind w:right="336"/>
              <w:jc w:val="right"/>
              <w:rPr>
                <w:sz w:val="13"/>
              </w:rPr>
            </w:pPr>
            <w:r>
              <w:rPr>
                <w:color w:val="414042"/>
                <w:w w:val="110"/>
                <w:sz w:val="13"/>
              </w:rPr>
              <w:t>7,3%</w:t>
            </w:r>
          </w:p>
        </w:tc>
        <w:tc>
          <w:tcPr>
            <w:tcW w:w="1022" w:type="dxa"/>
            <w:shd w:val="clear" w:color="auto" w:fill="FEEDE5"/>
          </w:tcPr>
          <w:p>
            <w:pPr>
              <w:pStyle w:val="TableParagraph"/>
              <w:spacing w:before="77"/>
              <w:ind w:right="1"/>
              <w:jc w:val="center"/>
              <w:rPr>
                <w:sz w:val="13"/>
              </w:rPr>
            </w:pPr>
            <w:r>
              <w:rPr>
                <w:color w:val="414042"/>
                <w:w w:val="118"/>
                <w:sz w:val="13"/>
              </w:rPr>
              <w:t>2</w:t>
            </w:r>
          </w:p>
        </w:tc>
      </w:tr>
      <w:tr>
        <w:trPr>
          <w:trHeight w:val="315" w:hRule="atLeast"/>
        </w:trPr>
        <w:tc>
          <w:tcPr>
            <w:tcW w:w="4419" w:type="dxa"/>
            <w:shd w:val="clear" w:color="auto" w:fill="FEE6DB"/>
          </w:tcPr>
          <w:p>
            <w:pPr>
              <w:pStyle w:val="TableParagraph"/>
              <w:spacing w:before="77"/>
              <w:ind w:left="113"/>
              <w:rPr>
                <w:sz w:val="13"/>
              </w:rPr>
            </w:pPr>
            <w:r>
              <w:rPr>
                <w:color w:val="414042"/>
                <w:w w:val="105"/>
                <w:sz w:val="13"/>
              </w:rPr>
              <w:t>Duplicidade</w:t>
            </w:r>
          </w:p>
        </w:tc>
        <w:tc>
          <w:tcPr>
            <w:tcW w:w="1117" w:type="dxa"/>
            <w:shd w:val="clear" w:color="auto" w:fill="FEE6DB"/>
          </w:tcPr>
          <w:p>
            <w:pPr>
              <w:pStyle w:val="TableParagraph"/>
              <w:spacing w:before="77"/>
              <w:ind w:right="377"/>
              <w:jc w:val="right"/>
              <w:rPr>
                <w:sz w:val="13"/>
              </w:rPr>
            </w:pPr>
            <w:r>
              <w:rPr>
                <w:color w:val="414042"/>
                <w:w w:val="115"/>
                <w:sz w:val="13"/>
              </w:rPr>
              <w:t>149</w:t>
            </w:r>
          </w:p>
        </w:tc>
        <w:tc>
          <w:tcPr>
            <w:tcW w:w="1093" w:type="dxa"/>
            <w:shd w:val="clear" w:color="auto" w:fill="FEE6DB"/>
          </w:tcPr>
          <w:p>
            <w:pPr>
              <w:pStyle w:val="TableParagraph"/>
              <w:spacing w:before="77"/>
              <w:ind w:right="336"/>
              <w:jc w:val="right"/>
              <w:rPr>
                <w:sz w:val="13"/>
              </w:rPr>
            </w:pPr>
            <w:r>
              <w:rPr>
                <w:color w:val="414042"/>
                <w:w w:val="110"/>
                <w:sz w:val="13"/>
              </w:rPr>
              <w:t>2,7%</w:t>
            </w:r>
          </w:p>
        </w:tc>
        <w:tc>
          <w:tcPr>
            <w:tcW w:w="1022" w:type="dxa"/>
            <w:shd w:val="clear" w:color="auto" w:fill="FEE6DB"/>
          </w:tcPr>
          <w:p>
            <w:pPr>
              <w:pStyle w:val="TableParagraph"/>
              <w:spacing w:before="77"/>
              <w:ind w:right="1"/>
              <w:jc w:val="center"/>
              <w:rPr>
                <w:sz w:val="13"/>
              </w:rPr>
            </w:pPr>
            <w:r>
              <w:rPr>
                <w:color w:val="414042"/>
                <w:w w:val="118"/>
                <w:sz w:val="13"/>
              </w:rPr>
              <w:t>3</w:t>
            </w:r>
          </w:p>
        </w:tc>
      </w:tr>
      <w:tr>
        <w:trPr>
          <w:trHeight w:val="315" w:hRule="atLeast"/>
        </w:trPr>
        <w:tc>
          <w:tcPr>
            <w:tcW w:w="4419" w:type="dxa"/>
            <w:shd w:val="clear" w:color="auto" w:fill="FEEDE5"/>
          </w:tcPr>
          <w:p>
            <w:pPr>
              <w:pStyle w:val="TableParagraph"/>
              <w:spacing w:before="77"/>
              <w:ind w:left="113"/>
              <w:rPr>
                <w:sz w:val="13"/>
              </w:rPr>
            </w:pPr>
            <w:r>
              <w:rPr>
                <w:color w:val="414042"/>
                <w:w w:val="105"/>
                <w:sz w:val="13"/>
              </w:rPr>
              <w:t>Mais de um telecentro vinculado ao mesmo telefone</w:t>
            </w:r>
          </w:p>
        </w:tc>
        <w:tc>
          <w:tcPr>
            <w:tcW w:w="1117" w:type="dxa"/>
            <w:shd w:val="clear" w:color="auto" w:fill="FEEDE5"/>
          </w:tcPr>
          <w:p>
            <w:pPr>
              <w:pStyle w:val="TableParagraph"/>
              <w:spacing w:before="77"/>
              <w:ind w:right="379"/>
              <w:jc w:val="right"/>
              <w:rPr>
                <w:sz w:val="13"/>
              </w:rPr>
            </w:pPr>
            <w:r>
              <w:rPr>
                <w:color w:val="414042"/>
                <w:w w:val="118"/>
                <w:sz w:val="13"/>
              </w:rPr>
              <w:t>0</w:t>
            </w:r>
          </w:p>
        </w:tc>
        <w:tc>
          <w:tcPr>
            <w:tcW w:w="1093" w:type="dxa"/>
            <w:shd w:val="clear" w:color="auto" w:fill="FEEDE5"/>
          </w:tcPr>
          <w:p>
            <w:pPr>
              <w:pStyle w:val="TableParagraph"/>
              <w:spacing w:before="77"/>
              <w:ind w:right="336"/>
              <w:jc w:val="right"/>
              <w:rPr>
                <w:sz w:val="13"/>
              </w:rPr>
            </w:pPr>
            <w:r>
              <w:rPr>
                <w:color w:val="414042"/>
                <w:w w:val="110"/>
                <w:sz w:val="13"/>
              </w:rPr>
              <w:t>0,0%</w:t>
            </w:r>
          </w:p>
        </w:tc>
        <w:tc>
          <w:tcPr>
            <w:tcW w:w="1022" w:type="dxa"/>
            <w:shd w:val="clear" w:color="auto" w:fill="FEEDE5"/>
          </w:tcPr>
          <w:p>
            <w:pPr>
              <w:pStyle w:val="TableParagraph"/>
              <w:spacing w:before="77"/>
              <w:ind w:right="1"/>
              <w:jc w:val="center"/>
              <w:rPr>
                <w:sz w:val="13"/>
              </w:rPr>
            </w:pPr>
            <w:r>
              <w:rPr>
                <w:color w:val="414042"/>
                <w:w w:val="118"/>
                <w:sz w:val="13"/>
              </w:rPr>
              <w:t>3</w:t>
            </w:r>
          </w:p>
        </w:tc>
      </w:tr>
      <w:tr>
        <w:trPr>
          <w:trHeight w:val="283" w:hRule="atLeast"/>
        </w:trPr>
        <w:tc>
          <w:tcPr>
            <w:tcW w:w="4419" w:type="dxa"/>
            <w:shd w:val="clear" w:color="auto" w:fill="FEE6DB"/>
          </w:tcPr>
          <w:p>
            <w:pPr>
              <w:pStyle w:val="TableParagraph"/>
              <w:spacing w:line="156" w:lineRule="exact" w:before="77"/>
              <w:ind w:left="113"/>
              <w:rPr>
                <w:sz w:val="13"/>
              </w:rPr>
            </w:pPr>
            <w:r>
              <w:rPr>
                <w:color w:val="414042"/>
                <w:w w:val="105"/>
                <w:sz w:val="13"/>
              </w:rPr>
              <w:t>Instituição contatada não fornece informação de contato</w:t>
            </w:r>
          </w:p>
        </w:tc>
        <w:tc>
          <w:tcPr>
            <w:tcW w:w="1117" w:type="dxa"/>
            <w:shd w:val="clear" w:color="auto" w:fill="FEE6DB"/>
          </w:tcPr>
          <w:p>
            <w:pPr>
              <w:pStyle w:val="TableParagraph"/>
              <w:spacing w:line="156" w:lineRule="exact" w:before="77"/>
              <w:ind w:right="377"/>
              <w:jc w:val="right"/>
              <w:rPr>
                <w:sz w:val="13"/>
              </w:rPr>
            </w:pPr>
            <w:r>
              <w:rPr>
                <w:color w:val="414042"/>
                <w:w w:val="120"/>
                <w:sz w:val="13"/>
              </w:rPr>
              <w:t>32</w:t>
            </w:r>
          </w:p>
        </w:tc>
        <w:tc>
          <w:tcPr>
            <w:tcW w:w="1093" w:type="dxa"/>
            <w:shd w:val="clear" w:color="auto" w:fill="FEE6DB"/>
          </w:tcPr>
          <w:p>
            <w:pPr>
              <w:pStyle w:val="TableParagraph"/>
              <w:spacing w:line="156" w:lineRule="exact" w:before="77"/>
              <w:ind w:right="336"/>
              <w:jc w:val="right"/>
              <w:rPr>
                <w:sz w:val="13"/>
              </w:rPr>
            </w:pPr>
            <w:r>
              <w:rPr>
                <w:color w:val="414042"/>
                <w:w w:val="110"/>
                <w:sz w:val="13"/>
              </w:rPr>
              <w:t>0,6%</w:t>
            </w:r>
          </w:p>
        </w:tc>
        <w:tc>
          <w:tcPr>
            <w:tcW w:w="1022" w:type="dxa"/>
            <w:shd w:val="clear" w:color="auto" w:fill="FEE6DB"/>
          </w:tcPr>
          <w:p>
            <w:pPr>
              <w:pStyle w:val="TableParagraph"/>
              <w:spacing w:line="156" w:lineRule="exact" w:before="77"/>
              <w:ind w:right="1"/>
              <w:jc w:val="center"/>
              <w:rPr>
                <w:sz w:val="13"/>
              </w:rPr>
            </w:pPr>
            <w:r>
              <w:rPr>
                <w:color w:val="414042"/>
                <w:w w:val="118"/>
                <w:sz w:val="13"/>
              </w:rPr>
              <w:t>4</w:t>
            </w:r>
          </w:p>
        </w:tc>
      </w:tr>
      <w:tr>
        <w:trPr>
          <w:trHeight w:val="498" w:hRule="atLeast"/>
        </w:trPr>
        <w:tc>
          <w:tcPr>
            <w:tcW w:w="4419" w:type="dxa"/>
            <w:shd w:val="clear" w:color="auto" w:fill="FEEDE5"/>
          </w:tcPr>
          <w:p>
            <w:pPr>
              <w:pStyle w:val="TableParagraph"/>
              <w:spacing w:line="228" w:lineRule="auto" w:before="116"/>
              <w:ind w:left="113" w:right="495"/>
              <w:rPr>
                <w:sz w:val="13"/>
              </w:rPr>
            </w:pPr>
            <w:r>
              <w:rPr>
                <w:color w:val="414042"/>
                <w:w w:val="105"/>
                <w:sz w:val="13"/>
              </w:rPr>
              <w:t>Pessoa declarou não ser  a  mais  familiarizada  com  as  atividades do</w:t>
            </w:r>
            <w:r>
              <w:rPr>
                <w:color w:val="414042"/>
                <w:spacing w:val="14"/>
                <w:w w:val="105"/>
                <w:sz w:val="13"/>
              </w:rPr>
              <w:t> </w:t>
            </w:r>
            <w:r>
              <w:rPr>
                <w:color w:val="414042"/>
                <w:w w:val="105"/>
                <w:sz w:val="13"/>
              </w:rPr>
              <w:t>telecentro</w:t>
            </w:r>
            <w:r>
              <w:rPr>
                <w:color w:val="414042"/>
                <w:spacing w:val="15"/>
                <w:w w:val="105"/>
                <w:sz w:val="13"/>
              </w:rPr>
              <w:t> </w:t>
            </w:r>
            <w:r>
              <w:rPr>
                <w:color w:val="414042"/>
                <w:w w:val="105"/>
                <w:sz w:val="13"/>
              </w:rPr>
              <w:t>e</w:t>
            </w:r>
            <w:r>
              <w:rPr>
                <w:color w:val="414042"/>
                <w:spacing w:val="15"/>
                <w:w w:val="105"/>
                <w:sz w:val="13"/>
              </w:rPr>
              <w:t> </w:t>
            </w:r>
            <w:r>
              <w:rPr>
                <w:color w:val="414042"/>
                <w:w w:val="105"/>
                <w:sz w:val="13"/>
              </w:rPr>
              <w:t>não</w:t>
            </w:r>
            <w:r>
              <w:rPr>
                <w:color w:val="414042"/>
                <w:spacing w:val="15"/>
                <w:w w:val="105"/>
                <w:sz w:val="13"/>
              </w:rPr>
              <w:t> </w:t>
            </w:r>
            <w:r>
              <w:rPr>
                <w:color w:val="414042"/>
                <w:w w:val="105"/>
                <w:sz w:val="13"/>
              </w:rPr>
              <w:t>pode</w:t>
            </w:r>
            <w:r>
              <w:rPr>
                <w:color w:val="414042"/>
                <w:spacing w:val="15"/>
                <w:w w:val="105"/>
                <w:sz w:val="13"/>
              </w:rPr>
              <w:t> </w:t>
            </w:r>
            <w:r>
              <w:rPr>
                <w:color w:val="414042"/>
                <w:w w:val="105"/>
                <w:sz w:val="13"/>
              </w:rPr>
              <w:t>indicar</w:t>
            </w:r>
            <w:r>
              <w:rPr>
                <w:color w:val="414042"/>
                <w:spacing w:val="15"/>
                <w:w w:val="105"/>
                <w:sz w:val="13"/>
              </w:rPr>
              <w:t> </w:t>
            </w:r>
            <w:r>
              <w:rPr>
                <w:color w:val="414042"/>
                <w:w w:val="105"/>
                <w:sz w:val="13"/>
              </w:rPr>
              <w:t>outro</w:t>
            </w:r>
            <w:r>
              <w:rPr>
                <w:color w:val="414042"/>
                <w:spacing w:val="15"/>
                <w:w w:val="105"/>
                <w:sz w:val="13"/>
              </w:rPr>
              <w:t> </w:t>
            </w:r>
            <w:r>
              <w:rPr>
                <w:color w:val="414042"/>
                <w:w w:val="105"/>
                <w:sz w:val="13"/>
              </w:rPr>
              <w:t>respondente</w:t>
            </w:r>
          </w:p>
        </w:tc>
        <w:tc>
          <w:tcPr>
            <w:tcW w:w="1117" w:type="dxa"/>
            <w:shd w:val="clear" w:color="auto" w:fill="FEEDE5"/>
          </w:tcPr>
          <w:p>
            <w:pPr>
              <w:pStyle w:val="TableParagraph"/>
              <w:spacing w:before="1"/>
              <w:rPr>
                <w:sz w:val="15"/>
              </w:rPr>
            </w:pPr>
          </w:p>
          <w:p>
            <w:pPr>
              <w:pStyle w:val="TableParagraph"/>
              <w:spacing w:before="0"/>
              <w:ind w:right="377"/>
              <w:jc w:val="right"/>
              <w:rPr>
                <w:sz w:val="13"/>
              </w:rPr>
            </w:pPr>
            <w:r>
              <w:rPr>
                <w:color w:val="414042"/>
                <w:w w:val="115"/>
                <w:sz w:val="13"/>
              </w:rPr>
              <w:t>314</w:t>
            </w:r>
          </w:p>
        </w:tc>
        <w:tc>
          <w:tcPr>
            <w:tcW w:w="1093" w:type="dxa"/>
            <w:shd w:val="clear" w:color="auto" w:fill="FEEDE5"/>
          </w:tcPr>
          <w:p>
            <w:pPr>
              <w:pStyle w:val="TableParagraph"/>
              <w:spacing w:before="1"/>
              <w:rPr>
                <w:sz w:val="15"/>
              </w:rPr>
            </w:pPr>
          </w:p>
          <w:p>
            <w:pPr>
              <w:pStyle w:val="TableParagraph"/>
              <w:spacing w:before="0"/>
              <w:ind w:right="336"/>
              <w:jc w:val="right"/>
              <w:rPr>
                <w:sz w:val="13"/>
              </w:rPr>
            </w:pPr>
            <w:r>
              <w:rPr>
                <w:color w:val="414042"/>
                <w:w w:val="110"/>
                <w:sz w:val="13"/>
              </w:rPr>
              <w:t>5,6%</w:t>
            </w:r>
          </w:p>
        </w:tc>
        <w:tc>
          <w:tcPr>
            <w:tcW w:w="1022" w:type="dxa"/>
            <w:shd w:val="clear" w:color="auto" w:fill="FEEDE5"/>
          </w:tcPr>
          <w:p>
            <w:pPr>
              <w:pStyle w:val="TableParagraph"/>
              <w:spacing w:before="1"/>
              <w:rPr>
                <w:sz w:val="15"/>
              </w:rPr>
            </w:pPr>
          </w:p>
          <w:p>
            <w:pPr>
              <w:pStyle w:val="TableParagraph"/>
              <w:spacing w:before="0"/>
              <w:ind w:right="1"/>
              <w:jc w:val="center"/>
              <w:rPr>
                <w:sz w:val="13"/>
              </w:rPr>
            </w:pPr>
            <w:r>
              <w:rPr>
                <w:color w:val="414042"/>
                <w:w w:val="118"/>
                <w:sz w:val="13"/>
              </w:rPr>
              <w:t>4</w:t>
            </w:r>
          </w:p>
        </w:tc>
      </w:tr>
      <w:tr>
        <w:trPr>
          <w:trHeight w:val="314" w:hRule="atLeast"/>
        </w:trPr>
        <w:tc>
          <w:tcPr>
            <w:tcW w:w="4419" w:type="dxa"/>
            <w:shd w:val="clear" w:color="auto" w:fill="FEE6DB"/>
          </w:tcPr>
          <w:p>
            <w:pPr>
              <w:pStyle w:val="TableParagraph"/>
              <w:spacing w:before="77"/>
              <w:ind w:left="113"/>
              <w:rPr>
                <w:sz w:val="13"/>
              </w:rPr>
            </w:pPr>
            <w:r>
              <w:rPr>
                <w:color w:val="414042"/>
                <w:w w:val="105"/>
                <w:sz w:val="13"/>
              </w:rPr>
              <w:t>Telefone não atende</w:t>
            </w:r>
          </w:p>
        </w:tc>
        <w:tc>
          <w:tcPr>
            <w:tcW w:w="1117" w:type="dxa"/>
            <w:shd w:val="clear" w:color="auto" w:fill="FEE6DB"/>
          </w:tcPr>
          <w:p>
            <w:pPr>
              <w:pStyle w:val="TableParagraph"/>
              <w:spacing w:before="77"/>
              <w:ind w:right="379"/>
              <w:jc w:val="right"/>
              <w:rPr>
                <w:sz w:val="13"/>
              </w:rPr>
            </w:pPr>
            <w:r>
              <w:rPr>
                <w:color w:val="414042"/>
                <w:w w:val="118"/>
                <w:sz w:val="13"/>
              </w:rPr>
              <w:t>4</w:t>
            </w:r>
          </w:p>
        </w:tc>
        <w:tc>
          <w:tcPr>
            <w:tcW w:w="1093" w:type="dxa"/>
            <w:shd w:val="clear" w:color="auto" w:fill="FEE6DB"/>
          </w:tcPr>
          <w:p>
            <w:pPr>
              <w:pStyle w:val="TableParagraph"/>
              <w:spacing w:before="77"/>
              <w:ind w:right="336"/>
              <w:jc w:val="right"/>
              <w:rPr>
                <w:sz w:val="13"/>
              </w:rPr>
            </w:pPr>
            <w:r>
              <w:rPr>
                <w:color w:val="414042"/>
                <w:w w:val="110"/>
                <w:sz w:val="13"/>
              </w:rPr>
              <w:t>0,1%</w:t>
            </w:r>
          </w:p>
        </w:tc>
        <w:tc>
          <w:tcPr>
            <w:tcW w:w="1022" w:type="dxa"/>
            <w:shd w:val="clear" w:color="auto" w:fill="FEE6DB"/>
          </w:tcPr>
          <w:p>
            <w:pPr>
              <w:pStyle w:val="TableParagraph"/>
              <w:spacing w:before="77"/>
              <w:ind w:right="1"/>
              <w:jc w:val="center"/>
              <w:rPr>
                <w:sz w:val="13"/>
              </w:rPr>
            </w:pPr>
            <w:r>
              <w:rPr>
                <w:color w:val="414042"/>
                <w:w w:val="118"/>
                <w:sz w:val="13"/>
              </w:rPr>
              <w:t>4</w:t>
            </w:r>
          </w:p>
        </w:tc>
      </w:tr>
    </w:tbl>
    <w:p>
      <w:pPr>
        <w:pStyle w:val="BodyText"/>
        <w:spacing w:before="5"/>
        <w:rPr>
          <w:rFonts w:ascii="Calibri"/>
          <w:sz w:val="22"/>
        </w:rPr>
      </w:pPr>
    </w:p>
    <w:p>
      <w:pPr>
        <w:spacing w:before="0"/>
        <w:ind w:left="0" w:right="115" w:firstLine="0"/>
        <w:jc w:val="right"/>
        <w:rPr>
          <w:rFonts w:ascii="Wingdings 3" w:hAnsi="Wingdings 3"/>
          <w:sz w:val="12"/>
        </w:rPr>
      </w:pPr>
      <w:r>
        <w:rPr>
          <w:rFonts w:ascii="Calibri" w:hAnsi="Calibri"/>
          <w:color w:val="F9B49B"/>
          <w:w w:val="115"/>
          <w:sz w:val="12"/>
        </w:rPr>
        <w:t>CONTINUA </w:t>
      </w:r>
      <w:r>
        <w:rPr>
          <w:rFonts w:ascii="Wingdings 3" w:hAnsi="Wingdings 3"/>
          <w:color w:val="F9B49B"/>
          <w:w w:val="115"/>
          <w:sz w:val="12"/>
        </w:rPr>
        <w:t></w:t>
      </w:r>
    </w:p>
    <w:p>
      <w:pPr>
        <w:spacing w:after="0"/>
        <w:jc w:val="right"/>
        <w:rPr>
          <w:rFonts w:ascii="Wingdings 3" w:hAnsi="Wingdings 3"/>
          <w:sz w:val="12"/>
        </w:rPr>
        <w:sectPr>
          <w:pgSz w:w="10780" w:h="14750"/>
          <w:pgMar w:header="514" w:footer="0" w:top="1380" w:bottom="280" w:left="1300" w:right="1300"/>
        </w:sectPr>
      </w:pPr>
    </w:p>
    <w:p>
      <w:pPr>
        <w:spacing w:before="87"/>
        <w:ind w:left="117" w:right="0" w:firstLine="0"/>
        <w:jc w:val="left"/>
        <w:rPr>
          <w:rFonts w:ascii="Calibri" w:hAnsi="Calibri"/>
          <w:sz w:val="12"/>
        </w:rPr>
      </w:pPr>
      <w:r>
        <w:rPr/>
        <w:pict>
          <v:shape style="position:absolute;margin-left:.000001pt;margin-top:85.014999pt;width:25.55pt;height:283.5pt;mso-position-horizontal-relative:page;mso-position-vertical-relative:page;z-index:15739904" coordorigin="0,1700" coordsize="511,5670" path="m340,1700l0,1700,0,7370,340,7370,406,7356,460,7320,497,7266,510,7199,510,1870,497,1804,460,1750,406,1714,340,1700xe" filled="true" fillcolor="#f37053" stroked="false">
            <v:path arrowok="t"/>
            <v:fill type="solid"/>
            <w10:wrap type="none"/>
          </v:shape>
        </w:pict>
      </w:r>
      <w:r>
        <w:rPr/>
        <w:pict>
          <v:shape style="position:absolute;margin-left:12.35410pt;margin-top:92.278893pt;width:8.85pt;height:36.550pt;mso-position-horizontal-relative:page;mso-position-vertical-relative:page;z-index:1574041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BC9B5"/>
                      <w:w w:val="95"/>
                      <w:sz w:val="12"/>
                    </w:rPr>
                    <w:t>PORTUGUÊS</w:t>
                  </w:r>
                </w:p>
              </w:txbxContent>
            </v:textbox>
            <w10:wrap type="none"/>
          </v:shape>
        </w:pict>
      </w:r>
      <w:r>
        <w:rPr>
          <w:rFonts w:ascii="Wingdings 3" w:hAnsi="Wingdings 3"/>
          <w:color w:val="F9B49B"/>
          <w:w w:val="150"/>
          <w:sz w:val="12"/>
        </w:rPr>
        <w:t></w:t>
      </w:r>
      <w:r>
        <w:rPr>
          <w:rFonts w:ascii="Times New Roman" w:hAnsi="Times New Roman"/>
          <w:color w:val="F9B49B"/>
          <w:w w:val="150"/>
          <w:sz w:val="12"/>
        </w:rPr>
        <w:t> </w:t>
      </w:r>
      <w:r>
        <w:rPr>
          <w:rFonts w:ascii="Calibri" w:hAnsi="Calibri"/>
          <w:color w:val="F9B49B"/>
          <w:w w:val="125"/>
          <w:sz w:val="12"/>
        </w:rPr>
        <w:t>CONCLUSÃO</w:t>
      </w:r>
    </w:p>
    <w:p>
      <w:pPr>
        <w:pStyle w:val="BodyText"/>
        <w:spacing w:before="5"/>
        <w:rPr>
          <w:rFonts w:ascii="Calibri"/>
          <w:sz w:val="6"/>
        </w:rPr>
      </w:pPr>
    </w:p>
    <w:tbl>
      <w:tblPr>
        <w:tblW w:w="0" w:type="auto"/>
        <w:jc w:val="left"/>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360"/>
        <w:gridCol w:w="1247"/>
        <w:gridCol w:w="1020"/>
        <w:gridCol w:w="1020"/>
      </w:tblGrid>
      <w:tr>
        <w:trPr>
          <w:trHeight w:val="305" w:hRule="atLeast"/>
        </w:trPr>
        <w:tc>
          <w:tcPr>
            <w:tcW w:w="4360" w:type="dxa"/>
            <w:shd w:val="clear" w:color="auto" w:fill="FEEDE5"/>
          </w:tcPr>
          <w:p>
            <w:pPr>
              <w:pStyle w:val="TableParagraph"/>
              <w:ind w:left="113"/>
              <w:rPr>
                <w:sz w:val="13"/>
              </w:rPr>
            </w:pPr>
            <w:r>
              <w:rPr>
                <w:color w:val="414042"/>
                <w:w w:val="105"/>
                <w:sz w:val="13"/>
              </w:rPr>
              <w:t>Telefone ocupado</w:t>
            </w:r>
          </w:p>
        </w:tc>
        <w:tc>
          <w:tcPr>
            <w:tcW w:w="1247" w:type="dxa"/>
            <w:shd w:val="clear" w:color="auto" w:fill="FEEDE5"/>
          </w:tcPr>
          <w:p>
            <w:pPr>
              <w:pStyle w:val="TableParagraph"/>
              <w:ind w:right="440"/>
              <w:jc w:val="right"/>
              <w:rPr>
                <w:sz w:val="13"/>
              </w:rPr>
            </w:pPr>
            <w:r>
              <w:rPr>
                <w:color w:val="414042"/>
                <w:w w:val="118"/>
                <w:sz w:val="13"/>
              </w:rPr>
              <w:t>0</w:t>
            </w:r>
          </w:p>
        </w:tc>
        <w:tc>
          <w:tcPr>
            <w:tcW w:w="1020" w:type="dxa"/>
            <w:shd w:val="clear" w:color="auto" w:fill="FEEDE5"/>
          </w:tcPr>
          <w:p>
            <w:pPr>
              <w:pStyle w:val="TableParagraph"/>
              <w:ind w:left="387"/>
              <w:rPr>
                <w:sz w:val="13"/>
              </w:rPr>
            </w:pPr>
            <w:r>
              <w:rPr>
                <w:color w:val="414042"/>
                <w:w w:val="110"/>
                <w:sz w:val="13"/>
              </w:rPr>
              <w:t>0,0%</w:t>
            </w:r>
          </w:p>
        </w:tc>
        <w:tc>
          <w:tcPr>
            <w:tcW w:w="1020" w:type="dxa"/>
            <w:shd w:val="clear" w:color="auto" w:fill="FEEDE5"/>
          </w:tcPr>
          <w:p>
            <w:pPr>
              <w:pStyle w:val="TableParagraph"/>
              <w:ind w:left="12"/>
              <w:jc w:val="center"/>
              <w:rPr>
                <w:sz w:val="13"/>
              </w:rPr>
            </w:pPr>
            <w:r>
              <w:rPr>
                <w:color w:val="414042"/>
                <w:w w:val="118"/>
                <w:sz w:val="13"/>
              </w:rPr>
              <w:t>4</w:t>
            </w:r>
          </w:p>
        </w:tc>
      </w:tr>
      <w:tr>
        <w:trPr>
          <w:trHeight w:val="305" w:hRule="atLeast"/>
        </w:trPr>
        <w:tc>
          <w:tcPr>
            <w:tcW w:w="4360" w:type="dxa"/>
            <w:shd w:val="clear" w:color="auto" w:fill="FEE6DB"/>
          </w:tcPr>
          <w:p>
            <w:pPr>
              <w:pStyle w:val="TableParagraph"/>
              <w:ind w:left="113"/>
              <w:rPr>
                <w:sz w:val="13"/>
              </w:rPr>
            </w:pPr>
            <w:r>
              <w:rPr>
                <w:color w:val="414042"/>
                <w:w w:val="110"/>
                <w:sz w:val="13"/>
              </w:rPr>
              <w:t>Mensagem de telefone fora de área / desligado</w:t>
            </w:r>
          </w:p>
        </w:tc>
        <w:tc>
          <w:tcPr>
            <w:tcW w:w="1247" w:type="dxa"/>
            <w:shd w:val="clear" w:color="auto" w:fill="FEE6DB"/>
          </w:tcPr>
          <w:p>
            <w:pPr>
              <w:pStyle w:val="TableParagraph"/>
              <w:ind w:right="440"/>
              <w:jc w:val="right"/>
              <w:rPr>
                <w:sz w:val="13"/>
              </w:rPr>
            </w:pPr>
            <w:r>
              <w:rPr>
                <w:color w:val="414042"/>
                <w:w w:val="118"/>
                <w:sz w:val="13"/>
              </w:rPr>
              <w:t>0</w:t>
            </w:r>
          </w:p>
        </w:tc>
        <w:tc>
          <w:tcPr>
            <w:tcW w:w="1020" w:type="dxa"/>
            <w:shd w:val="clear" w:color="auto" w:fill="FEE6DB"/>
          </w:tcPr>
          <w:p>
            <w:pPr>
              <w:pStyle w:val="TableParagraph"/>
              <w:ind w:left="387"/>
              <w:rPr>
                <w:sz w:val="13"/>
              </w:rPr>
            </w:pPr>
            <w:r>
              <w:rPr>
                <w:color w:val="414042"/>
                <w:w w:val="110"/>
                <w:sz w:val="13"/>
              </w:rPr>
              <w:t>0,0%</w:t>
            </w:r>
          </w:p>
        </w:tc>
        <w:tc>
          <w:tcPr>
            <w:tcW w:w="1020" w:type="dxa"/>
            <w:shd w:val="clear" w:color="auto" w:fill="FEE6DB"/>
          </w:tcPr>
          <w:p>
            <w:pPr>
              <w:pStyle w:val="TableParagraph"/>
              <w:ind w:left="12"/>
              <w:jc w:val="center"/>
              <w:rPr>
                <w:sz w:val="13"/>
              </w:rPr>
            </w:pPr>
            <w:r>
              <w:rPr>
                <w:color w:val="414042"/>
                <w:w w:val="118"/>
                <w:sz w:val="13"/>
              </w:rPr>
              <w:t>4</w:t>
            </w:r>
          </w:p>
        </w:tc>
      </w:tr>
      <w:tr>
        <w:trPr>
          <w:trHeight w:val="305" w:hRule="atLeast"/>
        </w:trPr>
        <w:tc>
          <w:tcPr>
            <w:tcW w:w="4360" w:type="dxa"/>
            <w:shd w:val="clear" w:color="auto" w:fill="FEEDE5"/>
          </w:tcPr>
          <w:p>
            <w:pPr>
              <w:pStyle w:val="TableParagraph"/>
              <w:ind w:left="113"/>
              <w:rPr>
                <w:sz w:val="13"/>
              </w:rPr>
            </w:pPr>
            <w:r>
              <w:rPr>
                <w:color w:val="414042"/>
                <w:w w:val="105"/>
                <w:sz w:val="13"/>
              </w:rPr>
              <w:t>Telefone não completa a ligação</w:t>
            </w:r>
          </w:p>
        </w:tc>
        <w:tc>
          <w:tcPr>
            <w:tcW w:w="1247" w:type="dxa"/>
            <w:shd w:val="clear" w:color="auto" w:fill="FEEDE5"/>
          </w:tcPr>
          <w:p>
            <w:pPr>
              <w:pStyle w:val="TableParagraph"/>
              <w:ind w:right="440"/>
              <w:jc w:val="right"/>
              <w:rPr>
                <w:sz w:val="13"/>
              </w:rPr>
            </w:pPr>
            <w:r>
              <w:rPr>
                <w:color w:val="414042"/>
                <w:w w:val="118"/>
                <w:sz w:val="13"/>
              </w:rPr>
              <w:t>2</w:t>
            </w:r>
          </w:p>
        </w:tc>
        <w:tc>
          <w:tcPr>
            <w:tcW w:w="1020" w:type="dxa"/>
            <w:shd w:val="clear" w:color="auto" w:fill="FEEDE5"/>
          </w:tcPr>
          <w:p>
            <w:pPr>
              <w:pStyle w:val="TableParagraph"/>
              <w:ind w:left="387"/>
              <w:rPr>
                <w:sz w:val="13"/>
              </w:rPr>
            </w:pPr>
            <w:r>
              <w:rPr>
                <w:color w:val="414042"/>
                <w:w w:val="110"/>
                <w:sz w:val="13"/>
              </w:rPr>
              <w:t>0,0%</w:t>
            </w:r>
          </w:p>
        </w:tc>
        <w:tc>
          <w:tcPr>
            <w:tcW w:w="1020" w:type="dxa"/>
            <w:shd w:val="clear" w:color="auto" w:fill="FEEDE5"/>
          </w:tcPr>
          <w:p>
            <w:pPr>
              <w:pStyle w:val="TableParagraph"/>
              <w:ind w:left="12"/>
              <w:jc w:val="center"/>
              <w:rPr>
                <w:sz w:val="13"/>
              </w:rPr>
            </w:pPr>
            <w:r>
              <w:rPr>
                <w:color w:val="414042"/>
                <w:w w:val="118"/>
                <w:sz w:val="13"/>
              </w:rPr>
              <w:t>4</w:t>
            </w:r>
          </w:p>
        </w:tc>
      </w:tr>
      <w:tr>
        <w:trPr>
          <w:trHeight w:val="305" w:hRule="atLeast"/>
        </w:trPr>
        <w:tc>
          <w:tcPr>
            <w:tcW w:w="4360" w:type="dxa"/>
            <w:shd w:val="clear" w:color="auto" w:fill="FEE6DB"/>
          </w:tcPr>
          <w:p>
            <w:pPr>
              <w:pStyle w:val="TableParagraph"/>
              <w:ind w:left="113"/>
              <w:rPr>
                <w:sz w:val="13"/>
              </w:rPr>
            </w:pPr>
            <w:r>
              <w:rPr>
                <w:color w:val="414042"/>
                <w:w w:val="110"/>
                <w:sz w:val="13"/>
              </w:rPr>
              <w:t>Secretária eletrônica / caixa postal</w:t>
            </w:r>
          </w:p>
        </w:tc>
        <w:tc>
          <w:tcPr>
            <w:tcW w:w="1247" w:type="dxa"/>
            <w:shd w:val="clear" w:color="auto" w:fill="FEE6DB"/>
          </w:tcPr>
          <w:p>
            <w:pPr>
              <w:pStyle w:val="TableParagraph"/>
              <w:ind w:right="440"/>
              <w:jc w:val="right"/>
              <w:rPr>
                <w:sz w:val="13"/>
              </w:rPr>
            </w:pPr>
            <w:r>
              <w:rPr>
                <w:color w:val="414042"/>
                <w:w w:val="118"/>
                <w:sz w:val="13"/>
              </w:rPr>
              <w:t>0</w:t>
            </w:r>
          </w:p>
        </w:tc>
        <w:tc>
          <w:tcPr>
            <w:tcW w:w="1020" w:type="dxa"/>
            <w:shd w:val="clear" w:color="auto" w:fill="FEE6DB"/>
          </w:tcPr>
          <w:p>
            <w:pPr>
              <w:pStyle w:val="TableParagraph"/>
              <w:ind w:left="387"/>
              <w:rPr>
                <w:sz w:val="13"/>
              </w:rPr>
            </w:pPr>
            <w:r>
              <w:rPr>
                <w:color w:val="414042"/>
                <w:w w:val="110"/>
                <w:sz w:val="13"/>
              </w:rPr>
              <w:t>0,0%</w:t>
            </w:r>
          </w:p>
        </w:tc>
        <w:tc>
          <w:tcPr>
            <w:tcW w:w="1020" w:type="dxa"/>
            <w:shd w:val="clear" w:color="auto" w:fill="FEE6DB"/>
          </w:tcPr>
          <w:p>
            <w:pPr>
              <w:pStyle w:val="TableParagraph"/>
              <w:ind w:left="12"/>
              <w:jc w:val="center"/>
              <w:rPr>
                <w:sz w:val="13"/>
              </w:rPr>
            </w:pPr>
            <w:r>
              <w:rPr>
                <w:color w:val="414042"/>
                <w:w w:val="118"/>
                <w:sz w:val="13"/>
              </w:rPr>
              <w:t>4</w:t>
            </w:r>
          </w:p>
        </w:tc>
      </w:tr>
      <w:tr>
        <w:trPr>
          <w:trHeight w:val="305" w:hRule="atLeast"/>
        </w:trPr>
        <w:tc>
          <w:tcPr>
            <w:tcW w:w="4360" w:type="dxa"/>
            <w:shd w:val="clear" w:color="auto" w:fill="FEEDE5"/>
          </w:tcPr>
          <w:p>
            <w:pPr>
              <w:pStyle w:val="TableParagraph"/>
              <w:ind w:left="113"/>
              <w:rPr>
                <w:sz w:val="13"/>
              </w:rPr>
            </w:pPr>
            <w:r>
              <w:rPr>
                <w:color w:val="414042"/>
                <w:w w:val="110"/>
                <w:sz w:val="13"/>
              </w:rPr>
              <w:t>Sinal de fax</w:t>
            </w:r>
          </w:p>
        </w:tc>
        <w:tc>
          <w:tcPr>
            <w:tcW w:w="1247" w:type="dxa"/>
            <w:shd w:val="clear" w:color="auto" w:fill="FEEDE5"/>
          </w:tcPr>
          <w:p>
            <w:pPr>
              <w:pStyle w:val="TableParagraph"/>
              <w:ind w:right="440"/>
              <w:jc w:val="right"/>
              <w:rPr>
                <w:sz w:val="13"/>
              </w:rPr>
            </w:pPr>
            <w:r>
              <w:rPr>
                <w:color w:val="414042"/>
                <w:w w:val="118"/>
                <w:sz w:val="13"/>
              </w:rPr>
              <w:t>0</w:t>
            </w:r>
          </w:p>
        </w:tc>
        <w:tc>
          <w:tcPr>
            <w:tcW w:w="1020" w:type="dxa"/>
            <w:shd w:val="clear" w:color="auto" w:fill="FEEDE5"/>
          </w:tcPr>
          <w:p>
            <w:pPr>
              <w:pStyle w:val="TableParagraph"/>
              <w:ind w:left="387"/>
              <w:rPr>
                <w:sz w:val="13"/>
              </w:rPr>
            </w:pPr>
            <w:r>
              <w:rPr>
                <w:color w:val="414042"/>
                <w:w w:val="110"/>
                <w:sz w:val="13"/>
              </w:rPr>
              <w:t>0,0%</w:t>
            </w:r>
          </w:p>
        </w:tc>
        <w:tc>
          <w:tcPr>
            <w:tcW w:w="1020" w:type="dxa"/>
            <w:shd w:val="clear" w:color="auto" w:fill="FEEDE5"/>
          </w:tcPr>
          <w:p>
            <w:pPr>
              <w:pStyle w:val="TableParagraph"/>
              <w:ind w:left="12"/>
              <w:jc w:val="center"/>
              <w:rPr>
                <w:sz w:val="13"/>
              </w:rPr>
            </w:pPr>
            <w:r>
              <w:rPr>
                <w:color w:val="414042"/>
                <w:w w:val="118"/>
                <w:sz w:val="13"/>
              </w:rPr>
              <w:t>4</w:t>
            </w:r>
          </w:p>
        </w:tc>
      </w:tr>
      <w:tr>
        <w:trPr>
          <w:trHeight w:val="305" w:hRule="atLeast"/>
        </w:trPr>
        <w:tc>
          <w:tcPr>
            <w:tcW w:w="4360" w:type="dxa"/>
            <w:shd w:val="clear" w:color="auto" w:fill="FEE6DB"/>
          </w:tcPr>
          <w:p>
            <w:pPr>
              <w:pStyle w:val="TableParagraph"/>
              <w:ind w:left="113"/>
              <w:rPr>
                <w:sz w:val="13"/>
              </w:rPr>
            </w:pPr>
            <w:r>
              <w:rPr>
                <w:color w:val="414042"/>
                <w:w w:val="105"/>
                <w:sz w:val="13"/>
              </w:rPr>
              <w:t>Telefone errado</w:t>
            </w:r>
          </w:p>
        </w:tc>
        <w:tc>
          <w:tcPr>
            <w:tcW w:w="1247" w:type="dxa"/>
            <w:shd w:val="clear" w:color="auto" w:fill="FEE6DB"/>
          </w:tcPr>
          <w:p>
            <w:pPr>
              <w:pStyle w:val="TableParagraph"/>
              <w:ind w:right="438"/>
              <w:jc w:val="right"/>
              <w:rPr>
                <w:sz w:val="13"/>
              </w:rPr>
            </w:pPr>
            <w:r>
              <w:rPr>
                <w:color w:val="414042"/>
                <w:w w:val="115"/>
                <w:sz w:val="13"/>
              </w:rPr>
              <w:t>329</w:t>
            </w:r>
          </w:p>
        </w:tc>
        <w:tc>
          <w:tcPr>
            <w:tcW w:w="1020" w:type="dxa"/>
            <w:shd w:val="clear" w:color="auto" w:fill="FEE6DB"/>
          </w:tcPr>
          <w:p>
            <w:pPr>
              <w:pStyle w:val="TableParagraph"/>
              <w:ind w:left="387"/>
              <w:rPr>
                <w:sz w:val="13"/>
              </w:rPr>
            </w:pPr>
            <w:r>
              <w:rPr>
                <w:color w:val="414042"/>
                <w:w w:val="110"/>
                <w:sz w:val="13"/>
              </w:rPr>
              <w:t>5,9%</w:t>
            </w:r>
          </w:p>
        </w:tc>
        <w:tc>
          <w:tcPr>
            <w:tcW w:w="1020" w:type="dxa"/>
            <w:shd w:val="clear" w:color="auto" w:fill="FEE6DB"/>
          </w:tcPr>
          <w:p>
            <w:pPr>
              <w:pStyle w:val="TableParagraph"/>
              <w:ind w:left="12"/>
              <w:jc w:val="center"/>
              <w:rPr>
                <w:sz w:val="13"/>
              </w:rPr>
            </w:pPr>
            <w:r>
              <w:rPr>
                <w:color w:val="414042"/>
                <w:w w:val="118"/>
                <w:sz w:val="13"/>
              </w:rPr>
              <w:t>4</w:t>
            </w:r>
          </w:p>
        </w:tc>
      </w:tr>
      <w:tr>
        <w:trPr>
          <w:trHeight w:val="305" w:hRule="atLeast"/>
        </w:trPr>
        <w:tc>
          <w:tcPr>
            <w:tcW w:w="4360" w:type="dxa"/>
            <w:shd w:val="clear" w:color="auto" w:fill="FEEDE5"/>
          </w:tcPr>
          <w:p>
            <w:pPr>
              <w:pStyle w:val="TableParagraph"/>
              <w:ind w:left="113"/>
              <w:rPr>
                <w:sz w:val="13"/>
              </w:rPr>
            </w:pPr>
            <w:r>
              <w:rPr>
                <w:color w:val="414042"/>
                <w:w w:val="105"/>
                <w:sz w:val="13"/>
              </w:rPr>
              <w:t>Telefone não existe</w:t>
            </w:r>
          </w:p>
        </w:tc>
        <w:tc>
          <w:tcPr>
            <w:tcW w:w="1247" w:type="dxa"/>
            <w:shd w:val="clear" w:color="auto" w:fill="FEEDE5"/>
          </w:tcPr>
          <w:p>
            <w:pPr>
              <w:pStyle w:val="TableParagraph"/>
              <w:ind w:right="438"/>
              <w:jc w:val="right"/>
              <w:rPr>
                <w:sz w:val="13"/>
              </w:rPr>
            </w:pPr>
            <w:r>
              <w:rPr>
                <w:color w:val="414042"/>
                <w:w w:val="120"/>
                <w:sz w:val="13"/>
              </w:rPr>
              <w:t>66</w:t>
            </w:r>
          </w:p>
        </w:tc>
        <w:tc>
          <w:tcPr>
            <w:tcW w:w="1020" w:type="dxa"/>
            <w:shd w:val="clear" w:color="auto" w:fill="FEEDE5"/>
          </w:tcPr>
          <w:p>
            <w:pPr>
              <w:pStyle w:val="TableParagraph"/>
              <w:ind w:left="387"/>
              <w:rPr>
                <w:sz w:val="13"/>
              </w:rPr>
            </w:pPr>
            <w:r>
              <w:rPr>
                <w:color w:val="414042"/>
                <w:w w:val="110"/>
                <w:sz w:val="13"/>
              </w:rPr>
              <w:t>1,2%</w:t>
            </w:r>
          </w:p>
        </w:tc>
        <w:tc>
          <w:tcPr>
            <w:tcW w:w="1020" w:type="dxa"/>
            <w:shd w:val="clear" w:color="auto" w:fill="FEEDE5"/>
          </w:tcPr>
          <w:p>
            <w:pPr>
              <w:pStyle w:val="TableParagraph"/>
              <w:ind w:left="12"/>
              <w:jc w:val="center"/>
              <w:rPr>
                <w:sz w:val="13"/>
              </w:rPr>
            </w:pPr>
            <w:r>
              <w:rPr>
                <w:color w:val="414042"/>
                <w:w w:val="118"/>
                <w:sz w:val="13"/>
              </w:rPr>
              <w:t>4</w:t>
            </w:r>
          </w:p>
        </w:tc>
      </w:tr>
      <w:tr>
        <w:trPr>
          <w:trHeight w:val="455" w:hRule="atLeast"/>
        </w:trPr>
        <w:tc>
          <w:tcPr>
            <w:tcW w:w="4360" w:type="dxa"/>
            <w:shd w:val="clear" w:color="auto" w:fill="FEE6DB"/>
          </w:tcPr>
          <w:p>
            <w:pPr>
              <w:pStyle w:val="TableParagraph"/>
              <w:spacing w:line="228" w:lineRule="auto" w:before="80"/>
              <w:ind w:left="113" w:right="834"/>
              <w:rPr>
                <w:sz w:val="13"/>
              </w:rPr>
            </w:pPr>
            <w:r>
              <w:rPr>
                <w:color w:val="414042"/>
                <w:w w:val="105"/>
                <w:sz w:val="13"/>
              </w:rPr>
              <w:t>Não há ou não sabe se há uma pessoa com informações sobre o telecentro</w:t>
            </w:r>
          </w:p>
        </w:tc>
        <w:tc>
          <w:tcPr>
            <w:tcW w:w="1247" w:type="dxa"/>
            <w:shd w:val="clear" w:color="auto" w:fill="FEE6DB"/>
          </w:tcPr>
          <w:p>
            <w:pPr>
              <w:pStyle w:val="TableParagraph"/>
              <w:spacing w:before="2"/>
              <w:rPr>
                <w:sz w:val="12"/>
              </w:rPr>
            </w:pPr>
          </w:p>
          <w:p>
            <w:pPr>
              <w:pStyle w:val="TableParagraph"/>
              <w:spacing w:before="0"/>
              <w:ind w:right="438"/>
              <w:jc w:val="right"/>
              <w:rPr>
                <w:sz w:val="13"/>
              </w:rPr>
            </w:pPr>
            <w:r>
              <w:rPr>
                <w:color w:val="414042"/>
                <w:w w:val="120"/>
                <w:sz w:val="13"/>
              </w:rPr>
              <w:t>12</w:t>
            </w:r>
          </w:p>
        </w:tc>
        <w:tc>
          <w:tcPr>
            <w:tcW w:w="1020" w:type="dxa"/>
            <w:shd w:val="clear" w:color="auto" w:fill="FEE6DB"/>
          </w:tcPr>
          <w:p>
            <w:pPr>
              <w:pStyle w:val="TableParagraph"/>
              <w:spacing w:before="2"/>
              <w:rPr>
                <w:sz w:val="12"/>
              </w:rPr>
            </w:pPr>
          </w:p>
          <w:p>
            <w:pPr>
              <w:pStyle w:val="TableParagraph"/>
              <w:spacing w:before="0"/>
              <w:ind w:left="387"/>
              <w:rPr>
                <w:sz w:val="13"/>
              </w:rPr>
            </w:pPr>
            <w:r>
              <w:rPr>
                <w:color w:val="414042"/>
                <w:w w:val="110"/>
                <w:sz w:val="13"/>
              </w:rPr>
              <w:t>0,2%</w:t>
            </w:r>
          </w:p>
        </w:tc>
        <w:tc>
          <w:tcPr>
            <w:tcW w:w="1020" w:type="dxa"/>
            <w:shd w:val="clear" w:color="auto" w:fill="FEE6DB"/>
          </w:tcPr>
          <w:p>
            <w:pPr>
              <w:pStyle w:val="TableParagraph"/>
              <w:spacing w:before="2"/>
              <w:rPr>
                <w:sz w:val="12"/>
              </w:rPr>
            </w:pPr>
          </w:p>
          <w:p>
            <w:pPr>
              <w:pStyle w:val="TableParagraph"/>
              <w:spacing w:before="0"/>
              <w:ind w:left="12"/>
              <w:jc w:val="center"/>
              <w:rPr>
                <w:sz w:val="13"/>
              </w:rPr>
            </w:pPr>
            <w:r>
              <w:rPr>
                <w:color w:val="414042"/>
                <w:w w:val="118"/>
                <w:sz w:val="13"/>
              </w:rPr>
              <w:t>4</w:t>
            </w:r>
          </w:p>
        </w:tc>
      </w:tr>
      <w:tr>
        <w:trPr>
          <w:trHeight w:val="305" w:hRule="atLeast"/>
        </w:trPr>
        <w:tc>
          <w:tcPr>
            <w:tcW w:w="4360" w:type="dxa"/>
            <w:shd w:val="clear" w:color="auto" w:fill="FEEDE5"/>
          </w:tcPr>
          <w:p>
            <w:pPr>
              <w:pStyle w:val="TableParagraph"/>
              <w:ind w:left="113"/>
              <w:rPr>
                <w:sz w:val="13"/>
              </w:rPr>
            </w:pPr>
            <w:r>
              <w:rPr>
                <w:color w:val="414042"/>
                <w:w w:val="105"/>
                <w:sz w:val="13"/>
              </w:rPr>
              <w:t>Total</w:t>
            </w:r>
          </w:p>
        </w:tc>
        <w:tc>
          <w:tcPr>
            <w:tcW w:w="1247" w:type="dxa"/>
            <w:shd w:val="clear" w:color="auto" w:fill="FEEDE5"/>
          </w:tcPr>
          <w:p>
            <w:pPr>
              <w:pStyle w:val="TableParagraph"/>
              <w:ind w:right="438"/>
              <w:jc w:val="right"/>
              <w:rPr>
                <w:sz w:val="13"/>
              </w:rPr>
            </w:pPr>
            <w:r>
              <w:rPr>
                <w:color w:val="414042"/>
                <w:w w:val="115"/>
                <w:sz w:val="13"/>
              </w:rPr>
              <w:t>5 568</w:t>
            </w:r>
          </w:p>
        </w:tc>
        <w:tc>
          <w:tcPr>
            <w:tcW w:w="1020" w:type="dxa"/>
            <w:shd w:val="clear" w:color="auto" w:fill="FEEDE5"/>
          </w:tcPr>
          <w:p>
            <w:pPr>
              <w:pStyle w:val="TableParagraph"/>
              <w:ind w:left="343"/>
              <w:rPr>
                <w:sz w:val="13"/>
              </w:rPr>
            </w:pPr>
            <w:r>
              <w:rPr>
                <w:color w:val="414042"/>
                <w:w w:val="115"/>
                <w:sz w:val="13"/>
              </w:rPr>
              <w:t>100%</w:t>
            </w:r>
          </w:p>
        </w:tc>
        <w:tc>
          <w:tcPr>
            <w:tcW w:w="1020" w:type="dxa"/>
            <w:shd w:val="clear" w:color="auto" w:fill="FEEDE5"/>
          </w:tcPr>
          <w:p>
            <w:pPr>
              <w:pStyle w:val="TableParagraph"/>
              <w:ind w:left="12"/>
              <w:jc w:val="center"/>
              <w:rPr>
                <w:sz w:val="13"/>
              </w:rPr>
            </w:pPr>
            <w:r>
              <w:rPr>
                <w:color w:val="414042"/>
                <w:w w:val="100"/>
                <w:sz w:val="13"/>
              </w:rPr>
              <w:t>–</w:t>
            </w:r>
          </w:p>
        </w:tc>
      </w:tr>
    </w:tbl>
    <w:p>
      <w:pPr>
        <w:pStyle w:val="BodyText"/>
        <w:rPr>
          <w:rFonts w:ascii="Calibri"/>
          <w:sz w:val="14"/>
        </w:rPr>
      </w:pPr>
    </w:p>
    <w:p>
      <w:pPr>
        <w:pStyle w:val="BodyText"/>
        <w:rPr>
          <w:rFonts w:ascii="Calibri"/>
          <w:sz w:val="14"/>
        </w:rPr>
      </w:pPr>
    </w:p>
    <w:p>
      <w:pPr>
        <w:pStyle w:val="BodyText"/>
        <w:spacing w:line="288" w:lineRule="auto" w:before="105"/>
        <w:ind w:left="117"/>
      </w:pPr>
      <w:r>
        <w:rPr>
          <w:color w:val="231F20"/>
        </w:rPr>
        <w:t>A</w:t>
      </w:r>
      <w:r>
        <w:rPr>
          <w:color w:val="231F20"/>
          <w:spacing w:val="-22"/>
        </w:rPr>
        <w:t> </w:t>
      </w:r>
      <w:r>
        <w:rPr>
          <w:color w:val="231F20"/>
          <w:spacing w:val="2"/>
        </w:rPr>
        <w:t>Figura</w:t>
      </w:r>
      <w:r>
        <w:rPr>
          <w:color w:val="231F20"/>
          <w:spacing w:val="-21"/>
        </w:rPr>
        <w:t> </w:t>
      </w:r>
      <w:r>
        <w:rPr>
          <w:color w:val="231F20"/>
        </w:rPr>
        <w:t>1</w:t>
      </w:r>
      <w:r>
        <w:rPr>
          <w:color w:val="231F20"/>
          <w:spacing w:val="-22"/>
        </w:rPr>
        <w:t> </w:t>
      </w:r>
      <w:r>
        <w:rPr>
          <w:color w:val="231F20"/>
          <w:spacing w:val="3"/>
        </w:rPr>
        <w:t>resume</w:t>
      </w:r>
      <w:r>
        <w:rPr>
          <w:color w:val="231F20"/>
          <w:spacing w:val="-21"/>
        </w:rPr>
        <w:t> </w:t>
      </w:r>
      <w:r>
        <w:rPr>
          <w:color w:val="231F20"/>
          <w:spacing w:val="3"/>
        </w:rPr>
        <w:t>todas</w:t>
      </w:r>
      <w:r>
        <w:rPr>
          <w:color w:val="231F20"/>
          <w:spacing w:val="-22"/>
        </w:rPr>
        <w:t> </w:t>
      </w:r>
      <w:r>
        <w:rPr>
          <w:color w:val="231F20"/>
        </w:rPr>
        <w:t>as</w:t>
      </w:r>
      <w:r>
        <w:rPr>
          <w:color w:val="231F20"/>
          <w:spacing w:val="-21"/>
        </w:rPr>
        <w:t> </w:t>
      </w:r>
      <w:r>
        <w:rPr>
          <w:color w:val="231F20"/>
          <w:spacing w:val="3"/>
        </w:rPr>
        <w:t>etapas</w:t>
      </w:r>
      <w:r>
        <w:rPr>
          <w:color w:val="231F20"/>
          <w:spacing w:val="-22"/>
        </w:rPr>
        <w:t> </w:t>
      </w:r>
      <w:r>
        <w:rPr>
          <w:color w:val="231F20"/>
        </w:rPr>
        <w:t>da</w:t>
      </w:r>
      <w:r>
        <w:rPr>
          <w:color w:val="231F20"/>
          <w:spacing w:val="-21"/>
        </w:rPr>
        <w:t> </w:t>
      </w:r>
      <w:r>
        <w:rPr>
          <w:color w:val="231F20"/>
          <w:spacing w:val="3"/>
        </w:rPr>
        <w:t>pesquisa</w:t>
      </w:r>
      <w:r>
        <w:rPr>
          <w:color w:val="231F20"/>
          <w:spacing w:val="-22"/>
        </w:rPr>
        <w:t> </w:t>
      </w:r>
      <w:r>
        <w:rPr>
          <w:color w:val="231F20"/>
        </w:rPr>
        <w:t>e</w:t>
      </w:r>
      <w:r>
        <w:rPr>
          <w:color w:val="231F20"/>
          <w:spacing w:val="-21"/>
        </w:rPr>
        <w:t> </w:t>
      </w:r>
      <w:r>
        <w:rPr>
          <w:color w:val="231F20"/>
        </w:rPr>
        <w:t>o</w:t>
      </w:r>
      <w:r>
        <w:rPr>
          <w:color w:val="231F20"/>
          <w:spacing w:val="-22"/>
        </w:rPr>
        <w:t> </w:t>
      </w:r>
      <w:r>
        <w:rPr>
          <w:color w:val="231F20"/>
          <w:spacing w:val="3"/>
        </w:rPr>
        <w:t>total</w:t>
      </w:r>
      <w:r>
        <w:rPr>
          <w:color w:val="231F20"/>
          <w:spacing w:val="-21"/>
        </w:rPr>
        <w:t> </w:t>
      </w:r>
      <w:r>
        <w:rPr>
          <w:color w:val="231F20"/>
        </w:rPr>
        <w:t>de</w:t>
      </w:r>
      <w:r>
        <w:rPr>
          <w:color w:val="231F20"/>
          <w:spacing w:val="-22"/>
        </w:rPr>
        <w:t> </w:t>
      </w:r>
      <w:r>
        <w:rPr>
          <w:color w:val="231F20"/>
          <w:spacing w:val="3"/>
        </w:rPr>
        <w:t>registros</w:t>
      </w:r>
      <w:r>
        <w:rPr>
          <w:color w:val="231F20"/>
          <w:spacing w:val="-21"/>
        </w:rPr>
        <w:t> </w:t>
      </w:r>
      <w:r>
        <w:rPr>
          <w:color w:val="231F20"/>
          <w:spacing w:val="3"/>
        </w:rPr>
        <w:t>relacionados</w:t>
      </w:r>
      <w:r>
        <w:rPr>
          <w:color w:val="231F20"/>
          <w:spacing w:val="-22"/>
        </w:rPr>
        <w:t> </w:t>
      </w:r>
      <w:r>
        <w:rPr>
          <w:color w:val="231F20"/>
          <w:spacing w:val="2"/>
        </w:rPr>
        <w:t>aos</w:t>
      </w:r>
      <w:r>
        <w:rPr>
          <w:color w:val="231F20"/>
          <w:spacing w:val="-22"/>
        </w:rPr>
        <w:t> </w:t>
      </w:r>
      <w:r>
        <w:rPr>
          <w:color w:val="231F20"/>
          <w:spacing w:val="4"/>
        </w:rPr>
        <w:t>telecentros </w:t>
      </w:r>
      <w:r>
        <w:rPr>
          <w:color w:val="231F20"/>
          <w:spacing w:val="3"/>
        </w:rPr>
        <w:t>cadastrados pelo</w:t>
      </w:r>
      <w:r>
        <w:rPr>
          <w:color w:val="231F20"/>
        </w:rPr>
        <w:t> </w:t>
      </w:r>
      <w:r>
        <w:rPr>
          <w:color w:val="231F20"/>
          <w:spacing w:val="4"/>
        </w:rPr>
        <w:t>MCTIC.</w:t>
      </w:r>
    </w:p>
    <w:p>
      <w:pPr>
        <w:pStyle w:val="BodyText"/>
        <w:spacing w:before="11"/>
        <w:rPr>
          <w:sz w:val="25"/>
        </w:rPr>
      </w:pPr>
    </w:p>
    <w:p>
      <w:pPr>
        <w:spacing w:before="0"/>
        <w:ind w:left="117" w:right="0" w:firstLine="0"/>
        <w:jc w:val="left"/>
        <w:rPr>
          <w:rFonts w:ascii="Calibri"/>
          <w:sz w:val="12"/>
        </w:rPr>
      </w:pPr>
      <w:r>
        <w:rPr>
          <w:rFonts w:ascii="Calibri"/>
          <w:color w:val="6D6E71"/>
          <w:w w:val="110"/>
          <w:sz w:val="12"/>
        </w:rPr>
        <w:t>FIGURA 1</w:t>
      </w:r>
    </w:p>
    <w:p>
      <w:pPr>
        <w:spacing w:before="15"/>
        <w:ind w:left="117" w:right="0" w:firstLine="0"/>
        <w:jc w:val="left"/>
        <w:rPr>
          <w:rFonts w:ascii="Calibri" w:hAnsi="Calibri"/>
          <w:sz w:val="14"/>
        </w:rPr>
      </w:pPr>
      <w:r>
        <w:rPr>
          <w:rFonts w:ascii="Calibri" w:hAnsi="Calibri"/>
          <w:color w:val="6D6E71"/>
          <w:w w:val="105"/>
          <w:sz w:val="14"/>
        </w:rPr>
        <w:t>RESUMO DA METODOLOGIA DA PESQUISA TIC CENTROS PÚBLICOS DE ACESSO 2019</w:t>
      </w:r>
    </w:p>
    <w:p>
      <w:pPr>
        <w:pStyle w:val="BodyText"/>
        <w:spacing w:before="3"/>
        <w:rPr>
          <w:rFonts w:ascii="Calibri"/>
          <w:sz w:val="21"/>
        </w:rPr>
      </w:pPr>
      <w:r>
        <w:rPr/>
        <w:pict>
          <v:group style="position:absolute;margin-left:70.865997pt;margin-top:14.920528pt;width:382.7pt;height:167.45pt;mso-position-horizontal-relative:page;mso-position-vertical-relative:paragraph;z-index:-15717888;mso-wrap-distance-left:0;mso-wrap-distance-right:0" coordorigin="1417,298" coordsize="7654,3349">
            <v:shape style="position:absolute;left:4127;top:1859;width:1249;height:820" coordorigin="4127,1859" coordsize="1249,820" path="m5376,2678l4127,2678,4127,1859e" filled="false" stroked="true" strokeweight="1pt" strokecolor="#f37053">
              <v:path arrowok="t"/>
              <v:stroke dashstyle="solid"/>
            </v:shape>
            <v:shape style="position:absolute;left:5344;top:2627;width:141;height:103" coordorigin="5345,2627" coordsize="141,103" path="m5345,2627l5345,2730,5485,2678,5345,2627xe" filled="true" fillcolor="#f37053" stroked="false">
              <v:path arrowok="t"/>
              <v:fill type="solid"/>
            </v:shape>
            <v:shape style="position:absolute;left:3024;top:513;width:195;height:1135" coordorigin="3024,514" coordsize="195,1135" path="m3219,514l3024,514,3024,1648,3219,1648e" filled="false" stroked="true" strokeweight="1pt" strokecolor="#f37053">
              <v:path arrowok="t"/>
              <v:stroke dashstyle="solid"/>
            </v:shape>
            <v:shape style="position:absolute;left:3188;top:462;width:141;height:1237" coordorigin="3188,462" coordsize="141,1237" path="m3329,1648l3188,1597,3188,1699,3329,1648xm3329,514l3188,462,3188,565,3329,514xe" filled="true" fillcolor="#f37053" stroked="false">
              <v:path arrowok="t"/>
              <v:fill type="solid"/>
            </v:shape>
            <v:line style="position:absolute" from="2743,1081" to="3197,1081" stroked="true" strokeweight="1pt" strokecolor="#f37053">
              <v:stroke dashstyle="solid"/>
            </v:line>
            <v:shape style="position:absolute;left:3166;top:1029;width:141;height:103" coordorigin="3166,1030" coordsize="141,103" path="m3166,1030l3166,1132,3307,1081,3166,1030xe" filled="true" fillcolor="#f37053" stroked="false">
              <v:path arrowok="t"/>
              <v:fill type="solid"/>
            </v:shape>
            <v:shape style="position:absolute;left:3340;top:308;width:1639;height:1541" coordorigin="3341,308" coordsize="1639,1541" path="m3341,780l4979,780,4979,308,3341,308,3341,780xm3341,1317l4979,1317,4979,845,3341,845,3341,1317xm3341,1849l4979,1849,4979,1378,3341,1378,3341,1849xe" filled="false" stroked="true" strokeweight="1pt" strokecolor="#f37053">
              <v:path arrowok="t"/>
              <v:stroke dashstyle="solid"/>
            </v:shape>
            <v:shape style="position:absolute;left:6060;top:1246;width:1783;height:62" coordorigin="6060,1247" coordsize="1783,62" path="m7843,1308l7843,1247,6060,1247,6060,1308e" filled="false" stroked="true" strokeweight="1pt" strokecolor="#f37053">
              <v:path arrowok="t"/>
              <v:stroke dashstyle="solid"/>
            </v:shape>
            <v:shape style="position:absolute;left:6009;top:1277;width:1886;height:141" coordorigin="6009,1277" coordsize="1886,141" path="m6112,1277l6009,1277,6060,1418,6112,1277xm7894,1277l7792,1277,7843,1418,7894,1277xe" filled="true" fillcolor="#f37053" stroked="false">
              <v:path arrowok="t"/>
              <v:fill type="solid"/>
            </v:shape>
            <v:rect style="position:absolute;left:5254;top:1427;width:1639;height:472" filled="false" stroked="true" strokeweight="1pt" strokecolor="#f37053">
              <v:stroke dashstyle="solid"/>
            </v:rect>
            <v:shape style="position:absolute;left:7143;top:2673;width:998;height:373" coordorigin="7143,2673" coordsize="998,373" path="m7143,2673l8141,2673,8141,3046e" filled="false" stroked="true" strokeweight="1pt" strokecolor="#f37053">
              <v:path arrowok="t"/>
              <v:stroke dashstyle="solid"/>
            </v:shape>
            <v:shape style="position:absolute;left:5485;top:2288;width:2708;height:867" coordorigin="5485,2289" coordsize="2708,867" path="m7257,2289l5485,2289,5485,3098,7257,3098,7257,2289xm8192,3015l8090,3015,8141,3155,8192,3015xe" filled="true" fillcolor="#f37053" stroked="false">
              <v:path arrowok="t"/>
              <v:fill type="solid"/>
            </v:shape>
            <v:shape style="position:absolute;left:4988;top:544;width:387;height:189" coordorigin="4989,544" coordsize="387,189" path="m4989,544l5194,544,5194,733,5376,733e" filled="false" stroked="true" strokeweight="1pt" strokecolor="#f37053">
              <v:path arrowok="t"/>
              <v:stroke dashstyle="solid"/>
            </v:shape>
            <v:shape style="position:absolute;left:5344;top:681;width:141;height:103" coordorigin="5345,682" coordsize="141,103" path="m5345,682l5345,784,5485,733,5345,682xe" filled="true" fillcolor="#f37053" stroked="false">
              <v:path arrowok="t"/>
              <v:fill type="solid"/>
            </v:shape>
            <v:shape style="position:absolute;left:6061;top:1909;width:312;height:276" coordorigin="6062,1909" coordsize="312,276" path="m6062,1909l6062,2069,6373,2069,6373,2185e" filled="false" stroked="true" strokeweight="1pt" strokecolor="#f37053">
              <v:path arrowok="t"/>
              <v:stroke dashstyle="solid"/>
            </v:shape>
            <v:shape style="position:absolute;left:6321;top:2154;width:103;height:141" coordorigin="6322,2154" coordsize="103,141" path="m6424,2154l6322,2154,6373,2294,6424,2154xe" filled="true" fillcolor="#f37053" stroked="false">
              <v:path arrowok="t"/>
              <v:fill type="solid"/>
            </v:shape>
            <v:line style="position:absolute" from="6952,1132" to="6952,1237" stroked="true" strokeweight="1pt" strokecolor="#f37053">
              <v:stroke dashstyle="solid"/>
            </v:line>
            <v:shape style="position:absolute;left:7266;top:3165;width:1795;height:472" type="#_x0000_t202" filled="false" stroked="true" strokeweight="1pt" strokecolor="#f37053">
              <v:textbox inset="0,0,0,0">
                <w:txbxContent>
                  <w:p>
                    <w:pPr>
                      <w:spacing w:before="40"/>
                      <w:ind w:left="43" w:right="43" w:firstLine="0"/>
                      <w:jc w:val="center"/>
                      <w:rPr>
                        <w:rFonts w:ascii="Calibri"/>
                        <w:sz w:val="14"/>
                      </w:rPr>
                    </w:pPr>
                    <w:r>
                      <w:rPr>
                        <w:rFonts w:ascii="Calibri"/>
                        <w:color w:val="231F20"/>
                        <w:w w:val="105"/>
                        <w:sz w:val="14"/>
                      </w:rPr>
                      <w:t>Foram obtidas respostas de</w:t>
                    </w:r>
                  </w:p>
                  <w:p>
                    <w:pPr>
                      <w:spacing w:before="9"/>
                      <w:ind w:left="43" w:right="43" w:firstLine="0"/>
                      <w:jc w:val="center"/>
                      <w:rPr>
                        <w:rFonts w:ascii="Calibri"/>
                        <w:sz w:val="14"/>
                      </w:rPr>
                    </w:pPr>
                    <w:r>
                      <w:rPr>
                        <w:rFonts w:ascii="Calibri"/>
                        <w:color w:val="F37053"/>
                        <w:w w:val="110"/>
                        <w:sz w:val="14"/>
                      </w:rPr>
                      <w:t>2 839 registros (51%)</w:t>
                    </w:r>
                  </w:p>
                </w:txbxContent>
              </v:textbox>
              <v:stroke dashstyle="solid"/>
              <w10:wrap type="none"/>
            </v:shape>
            <v:shape style="position:absolute;left:5485;top:2288;width:1782;height:877" type="#_x0000_t202" filled="false" stroked="false">
              <v:textbox inset="0,0,0,0">
                <w:txbxContent>
                  <w:p>
                    <w:pPr>
                      <w:spacing w:before="139"/>
                      <w:ind w:left="48" w:right="57" w:firstLine="0"/>
                      <w:jc w:val="center"/>
                      <w:rPr>
                        <w:rFonts w:ascii="Calibri"/>
                        <w:sz w:val="14"/>
                      </w:rPr>
                    </w:pPr>
                    <w:r>
                      <w:rPr>
                        <w:rFonts w:ascii="Calibri"/>
                        <w:color w:val="231F20"/>
                        <w:w w:val="115"/>
                        <w:sz w:val="14"/>
                      </w:rPr>
                      <w:t>FASE 2</w:t>
                    </w:r>
                  </w:p>
                  <w:p>
                    <w:pPr>
                      <w:spacing w:before="9"/>
                      <w:ind w:left="49" w:right="57" w:firstLine="0"/>
                      <w:jc w:val="center"/>
                      <w:rPr>
                        <w:rFonts w:ascii="Calibri" w:hAnsi="Calibri"/>
                        <w:sz w:val="14"/>
                      </w:rPr>
                    </w:pPr>
                    <w:r>
                      <w:rPr>
                        <w:rFonts w:ascii="Calibri" w:hAnsi="Calibri"/>
                        <w:color w:val="FFFFFF"/>
                        <w:w w:val="110"/>
                        <w:sz w:val="14"/>
                      </w:rPr>
                      <w:t>Realização das entrevistas</w:t>
                    </w:r>
                  </w:p>
                  <w:p>
                    <w:pPr>
                      <w:spacing w:before="9"/>
                      <w:ind w:left="49" w:right="56" w:firstLine="0"/>
                      <w:jc w:val="center"/>
                      <w:rPr>
                        <w:rFonts w:ascii="Calibri"/>
                        <w:sz w:val="14"/>
                      </w:rPr>
                    </w:pPr>
                    <w:r>
                      <w:rPr>
                        <w:rFonts w:ascii="Calibri"/>
                        <w:color w:val="FFFFFF"/>
                        <w:w w:val="110"/>
                        <w:sz w:val="14"/>
                      </w:rPr>
                      <w:t>5 568 registros</w:t>
                    </w:r>
                  </w:p>
                </w:txbxContent>
              </v:textbox>
              <w10:wrap type="none"/>
            </v:shape>
            <v:shape style="position:absolute;left:5254;top:1427;width:1639;height:472" type="#_x0000_t202" filled="false" stroked="true" strokeweight="1pt" strokecolor="#f37053">
              <v:textbox inset="0,0,0,0">
                <w:txbxContent>
                  <w:p>
                    <w:pPr>
                      <w:spacing w:before="40"/>
                      <w:ind w:left="197" w:right="197" w:firstLine="0"/>
                      <w:jc w:val="center"/>
                      <w:rPr>
                        <w:rFonts w:ascii="Calibri"/>
                        <w:sz w:val="14"/>
                      </w:rPr>
                    </w:pPr>
                    <w:r>
                      <w:rPr>
                        <w:rFonts w:ascii="Calibri"/>
                        <w:color w:val="231F20"/>
                        <w:w w:val="105"/>
                        <w:sz w:val="14"/>
                      </w:rPr>
                      <w:t>Cadastro atualizado</w:t>
                    </w:r>
                  </w:p>
                  <w:p>
                    <w:pPr>
                      <w:spacing w:before="9"/>
                      <w:ind w:left="197" w:right="197" w:firstLine="0"/>
                      <w:jc w:val="center"/>
                      <w:rPr>
                        <w:rFonts w:ascii="Calibri"/>
                        <w:sz w:val="14"/>
                      </w:rPr>
                    </w:pPr>
                    <w:r>
                      <w:rPr>
                        <w:rFonts w:ascii="Calibri"/>
                        <w:color w:val="231F20"/>
                        <w:w w:val="110"/>
                        <w:sz w:val="14"/>
                      </w:rPr>
                      <w:t>1 955 registros</w:t>
                    </w:r>
                  </w:p>
                </w:txbxContent>
              </v:textbox>
              <v:stroke dashstyle="solid"/>
              <w10:wrap type="none"/>
            </v:shape>
            <v:shape style="position:absolute;left:5485;top:328;width:1772;height:810" type="#_x0000_t202" filled="true" fillcolor="#f37053" stroked="false">
              <v:textbox inset="0,0,0,0">
                <w:txbxContent>
                  <w:p>
                    <w:pPr>
                      <w:spacing w:before="139"/>
                      <w:ind w:left="134" w:right="134" w:firstLine="0"/>
                      <w:jc w:val="center"/>
                      <w:rPr>
                        <w:rFonts w:ascii="Calibri"/>
                        <w:sz w:val="14"/>
                      </w:rPr>
                    </w:pPr>
                    <w:r>
                      <w:rPr>
                        <w:rFonts w:ascii="Calibri"/>
                        <w:color w:val="231F20"/>
                        <w:w w:val="115"/>
                        <w:sz w:val="14"/>
                      </w:rPr>
                      <w:t>FASE 1</w:t>
                    </w:r>
                  </w:p>
                  <w:p>
                    <w:pPr>
                      <w:spacing w:line="252" w:lineRule="auto" w:before="9"/>
                      <w:ind w:left="136" w:right="134" w:firstLine="0"/>
                      <w:jc w:val="center"/>
                      <w:rPr>
                        <w:rFonts w:ascii="Calibri" w:hAnsi="Calibri"/>
                        <w:sz w:val="14"/>
                      </w:rPr>
                    </w:pPr>
                    <w:r>
                      <w:rPr>
                        <w:rFonts w:ascii="Calibri" w:hAnsi="Calibri"/>
                        <w:color w:val="FFFFFF"/>
                        <w:w w:val="110"/>
                        <w:sz w:val="14"/>
                      </w:rPr>
                      <w:t>Atualização da situação cadastral</w:t>
                    </w:r>
                  </w:p>
                </w:txbxContent>
              </v:textbox>
              <v:fill type="solid"/>
              <w10:wrap type="none"/>
            </v:shape>
            <v:shape style="position:absolute;left:3350;top:1357;width:1619;height:483" type="#_x0000_t202" filled="false" stroked="false">
              <v:textbox inset="0,0,0,0">
                <w:txbxContent>
                  <w:p>
                    <w:pPr>
                      <w:spacing w:before="71"/>
                      <w:ind w:left="197" w:right="197" w:firstLine="0"/>
                      <w:jc w:val="center"/>
                      <w:rPr>
                        <w:rFonts w:ascii="Calibri"/>
                        <w:sz w:val="14"/>
                      </w:rPr>
                    </w:pPr>
                    <w:r>
                      <w:rPr>
                        <w:rFonts w:ascii="Calibri"/>
                        <w:color w:val="231F20"/>
                        <w:w w:val="105"/>
                        <w:sz w:val="14"/>
                      </w:rPr>
                      <w:t>Ativos</w:t>
                    </w:r>
                  </w:p>
                  <w:p>
                    <w:pPr>
                      <w:spacing w:before="9"/>
                      <w:ind w:left="197" w:right="197" w:firstLine="0"/>
                      <w:jc w:val="center"/>
                      <w:rPr>
                        <w:rFonts w:ascii="Calibri"/>
                        <w:sz w:val="14"/>
                      </w:rPr>
                    </w:pPr>
                    <w:r>
                      <w:rPr>
                        <w:rFonts w:ascii="Calibri"/>
                        <w:color w:val="231F20"/>
                        <w:w w:val="110"/>
                        <w:sz w:val="14"/>
                      </w:rPr>
                      <w:t>3 613 registros</w:t>
                    </w:r>
                  </w:p>
                </w:txbxContent>
              </v:textbox>
              <w10:wrap type="none"/>
            </v:shape>
            <v:shape style="position:absolute;left:3350;top:822;width:1619;height:515" type="#_x0000_t202" filled="false" stroked="false">
              <v:textbox inset="0,0,0,0">
                <w:txbxContent>
                  <w:p>
                    <w:pPr>
                      <w:spacing w:before="73"/>
                      <w:ind w:left="197" w:right="197" w:firstLine="0"/>
                      <w:jc w:val="center"/>
                      <w:rPr>
                        <w:rFonts w:ascii="Calibri"/>
                        <w:sz w:val="14"/>
                      </w:rPr>
                    </w:pPr>
                    <w:r>
                      <w:rPr>
                        <w:rFonts w:ascii="Calibri"/>
                        <w:color w:val="231F20"/>
                        <w:w w:val="105"/>
                        <w:sz w:val="14"/>
                      </w:rPr>
                      <w:t>Inativos</w:t>
                    </w:r>
                  </w:p>
                  <w:p>
                    <w:pPr>
                      <w:spacing w:before="9"/>
                      <w:ind w:left="197" w:right="197" w:firstLine="0"/>
                      <w:jc w:val="center"/>
                      <w:rPr>
                        <w:rFonts w:ascii="Calibri"/>
                        <w:sz w:val="14"/>
                      </w:rPr>
                    </w:pPr>
                    <w:r>
                      <w:rPr>
                        <w:rFonts w:ascii="Calibri"/>
                        <w:color w:val="231F20"/>
                        <w:w w:val="110"/>
                        <w:sz w:val="14"/>
                      </w:rPr>
                      <w:t>666 registros</w:t>
                    </w:r>
                  </w:p>
                </w:txbxContent>
              </v:textbox>
              <w10:wrap type="none"/>
            </v:shape>
            <v:shape style="position:absolute;left:3350;top:318;width:1619;height:485" type="#_x0000_t202" filled="false" stroked="false">
              <v:textbox inset="0,0,0,0">
                <w:txbxContent>
                  <w:p>
                    <w:pPr>
                      <w:spacing w:before="40"/>
                      <w:ind w:left="308" w:right="0" w:firstLine="0"/>
                      <w:jc w:val="left"/>
                      <w:rPr>
                        <w:rFonts w:ascii="Calibri" w:hAnsi="Calibri"/>
                        <w:sz w:val="14"/>
                      </w:rPr>
                    </w:pPr>
                    <w:r>
                      <w:rPr>
                        <w:rFonts w:ascii="Calibri" w:hAnsi="Calibri"/>
                        <w:color w:val="231F20"/>
                        <w:w w:val="110"/>
                        <w:sz w:val="14"/>
                      </w:rPr>
                      <w:t>Sem</w:t>
                    </w:r>
                    <w:r>
                      <w:rPr>
                        <w:rFonts w:ascii="Calibri" w:hAnsi="Calibri"/>
                        <w:color w:val="231F20"/>
                        <w:spacing w:val="-21"/>
                        <w:w w:val="110"/>
                        <w:sz w:val="14"/>
                      </w:rPr>
                      <w:t> </w:t>
                    </w:r>
                    <w:r>
                      <w:rPr>
                        <w:rFonts w:ascii="Calibri" w:hAnsi="Calibri"/>
                        <w:color w:val="231F20"/>
                        <w:w w:val="110"/>
                        <w:sz w:val="14"/>
                      </w:rPr>
                      <w:t>informação</w:t>
                    </w:r>
                  </w:p>
                  <w:p>
                    <w:pPr>
                      <w:spacing w:before="9"/>
                      <w:ind w:left="331" w:right="0" w:firstLine="0"/>
                      <w:jc w:val="left"/>
                      <w:rPr>
                        <w:rFonts w:ascii="Calibri"/>
                        <w:sz w:val="14"/>
                      </w:rPr>
                    </w:pPr>
                    <w:r>
                      <w:rPr>
                        <w:rFonts w:ascii="Calibri"/>
                        <w:color w:val="231F20"/>
                        <w:w w:val="110"/>
                        <w:sz w:val="14"/>
                      </w:rPr>
                      <w:t>7  738</w:t>
                    </w:r>
                    <w:r>
                      <w:rPr>
                        <w:rFonts w:ascii="Calibri"/>
                        <w:color w:val="231F20"/>
                        <w:spacing w:val="-8"/>
                        <w:w w:val="110"/>
                        <w:sz w:val="14"/>
                      </w:rPr>
                      <w:t> </w:t>
                    </w:r>
                    <w:r>
                      <w:rPr>
                        <w:rFonts w:ascii="Calibri"/>
                        <w:color w:val="231F20"/>
                        <w:w w:val="110"/>
                        <w:sz w:val="14"/>
                      </w:rPr>
                      <w:t>registros</w:t>
                    </w:r>
                  </w:p>
                </w:txbxContent>
              </v:textbox>
              <w10:wrap type="none"/>
            </v:shape>
            <v:shape style="position:absolute;left:1417;top:676;width:1418;height:810" type="#_x0000_t202" filled="true" fillcolor="#f37053" stroked="false">
              <v:textbox inset="0,0,0,0">
                <w:txbxContent>
                  <w:p>
                    <w:pPr>
                      <w:spacing w:line="252" w:lineRule="auto" w:before="139"/>
                      <w:ind w:left="163" w:right="161" w:firstLine="0"/>
                      <w:jc w:val="center"/>
                      <w:rPr>
                        <w:rFonts w:ascii="Calibri"/>
                        <w:sz w:val="14"/>
                      </w:rPr>
                    </w:pPr>
                    <w:r>
                      <w:rPr>
                        <w:rFonts w:ascii="Calibri"/>
                        <w:color w:val="FFFFFF"/>
                        <w:w w:val="105"/>
                        <w:sz w:val="14"/>
                      </w:rPr>
                      <w:t>Base de dados MCTIC</w:t>
                    </w:r>
                  </w:p>
                  <w:p>
                    <w:pPr>
                      <w:spacing w:before="1"/>
                      <w:ind w:left="163" w:right="163" w:firstLine="0"/>
                      <w:jc w:val="center"/>
                      <w:rPr>
                        <w:rFonts w:ascii="Calibri"/>
                        <w:sz w:val="14"/>
                      </w:rPr>
                    </w:pPr>
                    <w:r>
                      <w:rPr>
                        <w:rFonts w:ascii="Calibri"/>
                        <w:color w:val="FFFFFF"/>
                        <w:w w:val="115"/>
                        <w:sz w:val="14"/>
                      </w:rPr>
                      <w:t>12 017 registros</w:t>
                    </w:r>
                  </w:p>
                </w:txbxContent>
              </v:textbox>
              <v:fill type="solid"/>
              <w10:wrap type="none"/>
            </v:shape>
            <v:shape style="position:absolute;left:7032;top:1427;width:1639;height:472" type="#_x0000_t202" filled="false" stroked="true" strokeweight="1pt" strokecolor="#f37053">
              <v:textbox inset="0,0,0,0">
                <w:txbxContent>
                  <w:p>
                    <w:pPr>
                      <w:spacing w:before="40"/>
                      <w:ind w:left="197" w:right="197" w:firstLine="0"/>
                      <w:jc w:val="center"/>
                      <w:rPr>
                        <w:rFonts w:ascii="Calibri" w:hAnsi="Calibri"/>
                        <w:sz w:val="14"/>
                      </w:rPr>
                    </w:pPr>
                    <w:r>
                      <w:rPr>
                        <w:rFonts w:ascii="Calibri" w:hAnsi="Calibri"/>
                        <w:color w:val="231F20"/>
                        <w:w w:val="105"/>
                        <w:sz w:val="14"/>
                      </w:rPr>
                      <w:t>Demais ocorrências</w:t>
                    </w:r>
                  </w:p>
                  <w:p>
                    <w:pPr>
                      <w:spacing w:before="9"/>
                      <w:ind w:left="197" w:right="197" w:firstLine="0"/>
                      <w:jc w:val="center"/>
                      <w:rPr>
                        <w:rFonts w:ascii="Calibri"/>
                        <w:sz w:val="14"/>
                      </w:rPr>
                    </w:pPr>
                    <w:r>
                      <w:rPr>
                        <w:rFonts w:ascii="Calibri"/>
                        <w:color w:val="231F20"/>
                        <w:w w:val="110"/>
                        <w:sz w:val="14"/>
                      </w:rPr>
                      <w:t>5 783 registros</w:t>
                    </w:r>
                  </w:p>
                </w:txbxContent>
              </v:textbox>
              <v:stroke dashstyle="solid"/>
              <w10:wrap type="none"/>
            </v:shape>
            <w10:wrap type="topAndBottom"/>
          </v:group>
        </w:pict>
      </w:r>
    </w:p>
    <w:p>
      <w:pPr>
        <w:pStyle w:val="BodyText"/>
        <w:rPr>
          <w:rFonts w:ascii="Calibri"/>
          <w:sz w:val="20"/>
        </w:rPr>
      </w:pPr>
    </w:p>
    <w:p>
      <w:pPr>
        <w:pStyle w:val="BodyText"/>
        <w:spacing w:before="3"/>
        <w:rPr>
          <w:rFonts w:ascii="Calibri"/>
          <w:sz w:val="16"/>
        </w:rPr>
      </w:pPr>
    </w:p>
    <w:p>
      <w:pPr>
        <w:spacing w:before="94"/>
        <w:ind w:left="117" w:right="0" w:firstLine="0"/>
        <w:jc w:val="left"/>
        <w:rPr>
          <w:rFonts w:ascii="Calibri" w:hAnsi="Calibri"/>
          <w:sz w:val="16"/>
        </w:rPr>
      </w:pPr>
      <w:r>
        <w:rPr>
          <w:rFonts w:ascii="Calibri" w:hAnsi="Calibri"/>
          <w:color w:val="F37053"/>
          <w:w w:val="105"/>
          <w:sz w:val="16"/>
        </w:rPr>
        <w:t>PONDERAÇÃO</w:t>
      </w:r>
    </w:p>
    <w:p>
      <w:pPr>
        <w:pStyle w:val="BodyText"/>
        <w:spacing w:line="288" w:lineRule="auto" w:before="151"/>
        <w:ind w:left="117" w:right="393"/>
        <w:jc w:val="both"/>
      </w:pPr>
      <w:r>
        <w:rPr>
          <w:color w:val="231F20"/>
        </w:rPr>
        <w:t>O total de telecentros em atividade no Brasil foi estimado segundo a situação final de coleta para os 5.568 telecentros na etapa 2 da pesquisa (Tabela 2). A classificação em grupos de ocorrência (1, 2, 3 e 4) apresentada na tabela e o cálculo do total de telecentros descrita no "Relatório Metodológico" levam à estimativa de 2.839 telecentros em funcionamento no Brasil. Os resultados tabulados dizem respeito a esse universo.</w:t>
      </w:r>
    </w:p>
    <w:p>
      <w:pPr>
        <w:pStyle w:val="BodyText"/>
        <w:spacing w:before="98"/>
        <w:ind w:left="117"/>
        <w:jc w:val="both"/>
      </w:pPr>
      <w:r>
        <w:rPr>
          <w:color w:val="231F20"/>
        </w:rPr>
        <w:t>Dos</w:t>
      </w:r>
      <w:r>
        <w:rPr>
          <w:color w:val="231F20"/>
          <w:spacing w:val="29"/>
        </w:rPr>
        <w:t> </w:t>
      </w:r>
      <w:r>
        <w:rPr>
          <w:color w:val="231F20"/>
        </w:rPr>
        <w:t>2.839</w:t>
      </w:r>
      <w:r>
        <w:rPr>
          <w:color w:val="231F20"/>
          <w:spacing w:val="29"/>
        </w:rPr>
        <w:t> </w:t>
      </w:r>
      <w:r>
        <w:rPr>
          <w:color w:val="231F20"/>
        </w:rPr>
        <w:t>telecentros</w:t>
      </w:r>
      <w:r>
        <w:rPr>
          <w:color w:val="231F20"/>
          <w:spacing w:val="29"/>
        </w:rPr>
        <w:t> </w:t>
      </w:r>
      <w:r>
        <w:rPr>
          <w:color w:val="231F20"/>
        </w:rPr>
        <w:t>em</w:t>
      </w:r>
      <w:r>
        <w:rPr>
          <w:color w:val="231F20"/>
          <w:spacing w:val="29"/>
        </w:rPr>
        <w:t> </w:t>
      </w:r>
      <w:r>
        <w:rPr>
          <w:color w:val="231F20"/>
        </w:rPr>
        <w:t>funcionamento</w:t>
      </w:r>
      <w:r>
        <w:rPr>
          <w:color w:val="231F20"/>
          <w:spacing w:val="29"/>
        </w:rPr>
        <w:t> </w:t>
      </w:r>
      <w:r>
        <w:rPr>
          <w:color w:val="231F20"/>
        </w:rPr>
        <w:t>estimados,</w:t>
      </w:r>
      <w:r>
        <w:rPr>
          <w:color w:val="231F20"/>
          <w:spacing w:val="29"/>
        </w:rPr>
        <w:t> </w:t>
      </w:r>
      <w:r>
        <w:rPr>
          <w:color w:val="231F20"/>
        </w:rPr>
        <w:t>a</w:t>
      </w:r>
      <w:r>
        <w:rPr>
          <w:color w:val="231F20"/>
          <w:spacing w:val="29"/>
        </w:rPr>
        <w:t> </w:t>
      </w:r>
      <w:r>
        <w:rPr>
          <w:color w:val="231F20"/>
        </w:rPr>
        <w:t>pesquisa</w:t>
      </w:r>
      <w:r>
        <w:rPr>
          <w:color w:val="231F20"/>
          <w:spacing w:val="29"/>
        </w:rPr>
        <w:t> </w:t>
      </w:r>
      <w:r>
        <w:rPr>
          <w:color w:val="231F20"/>
        </w:rPr>
        <w:t>completa</w:t>
      </w:r>
      <w:r>
        <w:rPr>
          <w:color w:val="231F20"/>
          <w:spacing w:val="29"/>
        </w:rPr>
        <w:t> </w:t>
      </w:r>
      <w:r>
        <w:rPr>
          <w:color w:val="231F20"/>
        </w:rPr>
        <w:t>foi</w:t>
      </w:r>
      <w:r>
        <w:rPr>
          <w:color w:val="231F20"/>
          <w:spacing w:val="29"/>
        </w:rPr>
        <w:t> </w:t>
      </w:r>
      <w:r>
        <w:rPr>
          <w:color w:val="231F20"/>
        </w:rPr>
        <w:t>realizada</w:t>
      </w:r>
      <w:r>
        <w:rPr>
          <w:color w:val="231F20"/>
          <w:spacing w:val="29"/>
        </w:rPr>
        <w:t> </w:t>
      </w:r>
      <w:r>
        <w:rPr>
          <w:color w:val="231F20"/>
        </w:rPr>
        <w:t>para</w:t>
      </w:r>
    </w:p>
    <w:p>
      <w:pPr>
        <w:pStyle w:val="BodyText"/>
        <w:spacing w:line="288" w:lineRule="auto" w:before="43"/>
        <w:ind w:left="117" w:right="396"/>
        <w:jc w:val="both"/>
      </w:pPr>
      <w:r>
        <w:rPr>
          <w:color w:val="231F20"/>
        </w:rPr>
        <w:t>1.586</w:t>
      </w:r>
      <w:r>
        <w:rPr>
          <w:color w:val="231F20"/>
          <w:spacing w:val="-25"/>
        </w:rPr>
        <w:t> </w:t>
      </w:r>
      <w:r>
        <w:rPr>
          <w:color w:val="231F20"/>
        </w:rPr>
        <w:t>telecentros</w:t>
      </w:r>
      <w:r>
        <w:rPr>
          <w:color w:val="231F20"/>
          <w:spacing w:val="7"/>
        </w:rPr>
        <w:t> </w:t>
      </w:r>
      <w:r>
        <w:rPr>
          <w:color w:val="231F20"/>
        </w:rPr>
        <w:t>(55%).</w:t>
      </w:r>
      <w:r>
        <w:rPr>
          <w:color w:val="231F20"/>
          <w:spacing w:val="-24"/>
        </w:rPr>
        <w:t> </w:t>
      </w:r>
      <w:r>
        <w:rPr>
          <w:color w:val="231F20"/>
          <w:spacing w:val="-4"/>
        </w:rPr>
        <w:t>Para</w:t>
      </w:r>
      <w:r>
        <w:rPr>
          <w:color w:val="231F20"/>
          <w:spacing w:val="-24"/>
        </w:rPr>
        <w:t> </w:t>
      </w:r>
      <w:r>
        <w:rPr>
          <w:color w:val="231F20"/>
        </w:rPr>
        <w:t>obter</w:t>
      </w:r>
      <w:r>
        <w:rPr>
          <w:color w:val="231F20"/>
          <w:spacing w:val="-25"/>
        </w:rPr>
        <w:t> </w:t>
      </w:r>
      <w:r>
        <w:rPr>
          <w:color w:val="231F20"/>
        </w:rPr>
        <w:t>os</w:t>
      </w:r>
      <w:r>
        <w:rPr>
          <w:color w:val="231F20"/>
          <w:spacing w:val="-24"/>
        </w:rPr>
        <w:t> </w:t>
      </w:r>
      <w:r>
        <w:rPr>
          <w:color w:val="231F20"/>
        </w:rPr>
        <w:t>resultados</w:t>
      </w:r>
      <w:r>
        <w:rPr>
          <w:color w:val="231F20"/>
          <w:spacing w:val="-24"/>
        </w:rPr>
        <w:t> </w:t>
      </w:r>
      <w:r>
        <w:rPr>
          <w:color w:val="231F20"/>
        </w:rPr>
        <w:t>para</w:t>
      </w:r>
      <w:r>
        <w:rPr>
          <w:color w:val="231F20"/>
          <w:spacing w:val="-24"/>
        </w:rPr>
        <w:t> </w:t>
      </w:r>
      <w:r>
        <w:rPr>
          <w:color w:val="231F20"/>
        </w:rPr>
        <w:t>o</w:t>
      </w:r>
      <w:r>
        <w:rPr>
          <w:color w:val="231F20"/>
          <w:spacing w:val="-24"/>
        </w:rPr>
        <w:t> </w:t>
      </w:r>
      <w:r>
        <w:rPr>
          <w:color w:val="231F20"/>
        </w:rPr>
        <w:t>universo</w:t>
      </w:r>
      <w:r>
        <w:rPr>
          <w:color w:val="231F20"/>
          <w:spacing w:val="-24"/>
        </w:rPr>
        <w:t> </w:t>
      </w:r>
      <w:r>
        <w:rPr>
          <w:color w:val="231F20"/>
        </w:rPr>
        <w:t>estimado</w:t>
      </w:r>
      <w:r>
        <w:rPr>
          <w:color w:val="231F20"/>
          <w:spacing w:val="-25"/>
        </w:rPr>
        <w:t> </w:t>
      </w:r>
      <w:r>
        <w:rPr>
          <w:color w:val="231F20"/>
        </w:rPr>
        <w:t>de</w:t>
      </w:r>
      <w:r>
        <w:rPr>
          <w:color w:val="231F20"/>
          <w:spacing w:val="-24"/>
        </w:rPr>
        <w:t> </w:t>
      </w:r>
      <w:r>
        <w:rPr>
          <w:color w:val="231F20"/>
        </w:rPr>
        <w:t>telecentros,</w:t>
      </w:r>
      <w:r>
        <w:rPr>
          <w:color w:val="231F20"/>
          <w:spacing w:val="-24"/>
        </w:rPr>
        <w:t> </w:t>
      </w:r>
      <w:r>
        <w:rPr>
          <w:color w:val="231F20"/>
        </w:rPr>
        <w:t>foi</w:t>
      </w:r>
      <w:r>
        <w:rPr>
          <w:color w:val="231F20"/>
          <w:spacing w:val="-24"/>
        </w:rPr>
        <w:t> </w:t>
      </w:r>
      <w:r>
        <w:rPr>
          <w:color w:val="231F20"/>
        </w:rPr>
        <w:t>feita correção de não resposta para os respondentes por grande região brasileira. Esse procedimento considera</w:t>
      </w:r>
      <w:r>
        <w:rPr>
          <w:color w:val="231F20"/>
          <w:spacing w:val="-36"/>
        </w:rPr>
        <w:t> </w:t>
      </w:r>
      <w:r>
        <w:rPr>
          <w:color w:val="231F20"/>
        </w:rPr>
        <w:t>que</w:t>
      </w:r>
      <w:r>
        <w:rPr>
          <w:color w:val="231F20"/>
          <w:spacing w:val="-36"/>
        </w:rPr>
        <w:t> </w:t>
      </w:r>
      <w:r>
        <w:rPr>
          <w:color w:val="231F20"/>
        </w:rPr>
        <w:t>aqueles</w:t>
      </w:r>
      <w:r>
        <w:rPr>
          <w:color w:val="231F20"/>
          <w:spacing w:val="-35"/>
        </w:rPr>
        <w:t> </w:t>
      </w:r>
      <w:r>
        <w:rPr>
          <w:color w:val="231F20"/>
        </w:rPr>
        <w:t>telecentros</w:t>
      </w:r>
      <w:r>
        <w:rPr>
          <w:color w:val="231F20"/>
          <w:spacing w:val="-36"/>
        </w:rPr>
        <w:t> </w:t>
      </w:r>
      <w:r>
        <w:rPr>
          <w:color w:val="231F20"/>
        </w:rPr>
        <w:t>que</w:t>
      </w:r>
      <w:r>
        <w:rPr>
          <w:color w:val="231F20"/>
          <w:spacing w:val="-35"/>
        </w:rPr>
        <w:t> </w:t>
      </w:r>
      <w:r>
        <w:rPr>
          <w:color w:val="231F20"/>
        </w:rPr>
        <w:t>não</w:t>
      </w:r>
      <w:r>
        <w:rPr>
          <w:color w:val="231F20"/>
          <w:spacing w:val="-36"/>
        </w:rPr>
        <w:t> </w:t>
      </w:r>
      <w:r>
        <w:rPr>
          <w:color w:val="231F20"/>
        </w:rPr>
        <w:t>responderam</w:t>
      </w:r>
      <w:r>
        <w:rPr>
          <w:color w:val="231F20"/>
          <w:spacing w:val="-36"/>
        </w:rPr>
        <w:t> </w:t>
      </w:r>
      <w:r>
        <w:rPr>
          <w:color w:val="231F20"/>
        </w:rPr>
        <w:t>à</w:t>
      </w:r>
      <w:r>
        <w:rPr>
          <w:color w:val="231F20"/>
          <w:spacing w:val="-35"/>
        </w:rPr>
        <w:t> </w:t>
      </w:r>
      <w:r>
        <w:rPr>
          <w:color w:val="231F20"/>
        </w:rPr>
        <w:t>pesquisa</w:t>
      </w:r>
      <w:r>
        <w:rPr>
          <w:color w:val="231F20"/>
          <w:spacing w:val="-36"/>
        </w:rPr>
        <w:t> </w:t>
      </w:r>
      <w:r>
        <w:rPr>
          <w:color w:val="231F20"/>
        </w:rPr>
        <w:t>(recusas</w:t>
      </w:r>
      <w:r>
        <w:rPr>
          <w:color w:val="231F20"/>
          <w:spacing w:val="-35"/>
        </w:rPr>
        <w:t> </w:t>
      </w:r>
      <w:r>
        <w:rPr>
          <w:color w:val="231F20"/>
        </w:rPr>
        <w:t>diversas</w:t>
      </w:r>
      <w:r>
        <w:rPr>
          <w:color w:val="231F20"/>
          <w:spacing w:val="-36"/>
        </w:rPr>
        <w:t> </w:t>
      </w:r>
      <w:r>
        <w:rPr>
          <w:color w:val="231F20"/>
        </w:rPr>
        <w:t>e</w:t>
      </w:r>
      <w:r>
        <w:rPr>
          <w:color w:val="231F20"/>
          <w:spacing w:val="-35"/>
        </w:rPr>
        <w:t> </w:t>
      </w:r>
      <w:r>
        <w:rPr>
          <w:color w:val="231F20"/>
        </w:rPr>
        <w:t>desistências) são</w:t>
      </w:r>
      <w:r>
        <w:rPr>
          <w:color w:val="231F20"/>
          <w:spacing w:val="-21"/>
        </w:rPr>
        <w:t> </w:t>
      </w:r>
      <w:r>
        <w:rPr>
          <w:color w:val="231F20"/>
        </w:rPr>
        <w:t>homogêneos</w:t>
      </w:r>
      <w:r>
        <w:rPr>
          <w:color w:val="231F20"/>
          <w:spacing w:val="-21"/>
        </w:rPr>
        <w:t> </w:t>
      </w:r>
      <w:r>
        <w:rPr>
          <w:color w:val="231F20"/>
        </w:rPr>
        <w:t>em</w:t>
      </w:r>
      <w:r>
        <w:rPr>
          <w:color w:val="231F20"/>
          <w:spacing w:val="-21"/>
        </w:rPr>
        <w:t> </w:t>
      </w:r>
      <w:r>
        <w:rPr>
          <w:color w:val="231F20"/>
        </w:rPr>
        <w:t>relação</w:t>
      </w:r>
      <w:r>
        <w:rPr>
          <w:color w:val="231F20"/>
          <w:spacing w:val="-21"/>
        </w:rPr>
        <w:t> </w:t>
      </w:r>
      <w:r>
        <w:rPr>
          <w:color w:val="231F20"/>
        </w:rPr>
        <w:t>às</w:t>
      </w:r>
      <w:r>
        <w:rPr>
          <w:color w:val="231F20"/>
          <w:spacing w:val="-21"/>
        </w:rPr>
        <w:t> </w:t>
      </w:r>
      <w:r>
        <w:rPr>
          <w:color w:val="231F20"/>
        </w:rPr>
        <w:t>informações</w:t>
      </w:r>
      <w:r>
        <w:rPr>
          <w:color w:val="231F20"/>
          <w:spacing w:val="-21"/>
        </w:rPr>
        <w:t> </w:t>
      </w:r>
      <w:r>
        <w:rPr>
          <w:color w:val="231F20"/>
        </w:rPr>
        <w:t>prestadas</w:t>
      </w:r>
      <w:r>
        <w:rPr>
          <w:color w:val="231F20"/>
          <w:spacing w:val="-21"/>
        </w:rPr>
        <w:t> </w:t>
      </w:r>
      <w:r>
        <w:rPr>
          <w:color w:val="231F20"/>
        </w:rPr>
        <w:t>pelos</w:t>
      </w:r>
      <w:r>
        <w:rPr>
          <w:color w:val="231F20"/>
          <w:spacing w:val="-21"/>
        </w:rPr>
        <w:t> </w:t>
      </w:r>
      <w:r>
        <w:rPr>
          <w:color w:val="231F20"/>
        </w:rPr>
        <w:t>respondentes,</w:t>
      </w:r>
      <w:r>
        <w:rPr>
          <w:color w:val="231F20"/>
          <w:spacing w:val="-21"/>
        </w:rPr>
        <w:t> </w:t>
      </w:r>
      <w:r>
        <w:rPr>
          <w:color w:val="231F20"/>
        </w:rPr>
        <w:t>dentro</w:t>
      </w:r>
      <w:r>
        <w:rPr>
          <w:color w:val="231F20"/>
          <w:spacing w:val="-21"/>
        </w:rPr>
        <w:t> </w:t>
      </w:r>
      <w:r>
        <w:rPr>
          <w:color w:val="231F20"/>
        </w:rPr>
        <w:t>de</w:t>
      </w:r>
      <w:r>
        <w:rPr>
          <w:color w:val="231F20"/>
          <w:spacing w:val="-21"/>
        </w:rPr>
        <w:t> </w:t>
      </w:r>
      <w:r>
        <w:rPr>
          <w:color w:val="231F20"/>
        </w:rPr>
        <w:t>cada</w:t>
      </w:r>
      <w:r>
        <w:rPr>
          <w:color w:val="231F20"/>
          <w:spacing w:val="-21"/>
        </w:rPr>
        <w:t> </w:t>
      </w:r>
      <w:r>
        <w:rPr>
          <w:color w:val="231F20"/>
        </w:rPr>
        <w:t>região.</w:t>
      </w:r>
    </w:p>
    <w:sectPr>
      <w:pgSz w:w="10780" w:h="14750"/>
      <w:pgMar w:header="508" w:footer="0"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ill Sans MT">
    <w:altName w:val="Gill Sans MT"/>
    <w:charset w:val="0"/>
    <w:family w:val="swiss"/>
    <w:pitch w:val="variable"/>
  </w:font>
  <w:font w:name="Tahoma">
    <w:altName w:val="Tahoma"/>
    <w:charset w:val="0"/>
    <w:family w:val="swiss"/>
    <w:pitch w:val="variable"/>
  </w:font>
  <w:font w:name="Lucida Sans">
    <w:altName w:val="Lucida Sans"/>
    <w:charset w:val="0"/>
    <w:family w:val="swiss"/>
    <w:pitch w:val="variable"/>
  </w:font>
  <w:font w:name="Book Antiqua">
    <w:altName w:val="Book Antiqua"/>
    <w:charset w:val="0"/>
    <w:family w:val="roman"/>
    <w:pitch w:val="variable"/>
  </w:font>
  <w:font w:name="Wingdings 3">
    <w:altName w:val="Wingdings 3"/>
    <w:charset w:val="2"/>
    <w:family w:val="roman"/>
    <w:pitch w:val="variable"/>
  </w:font>
  <w:font w:name="Franklin Gothic Book">
    <w:altName w:val="Franklin Gothic Book"/>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674713pt;margin-top:24.405695pt;width:163.050pt;height:23pt;mso-position-horizontal-relative:page;mso-position-vertical-relative:page;z-index:-16216576" type="#_x0000_t202" filled="false" stroked="false">
          <v:textbox inset="0,0,0,0">
            <w:txbxContent>
              <w:p>
                <w:pPr>
                  <w:tabs>
                    <w:tab w:pos="3200" w:val="right" w:leader="none"/>
                  </w:tabs>
                  <w:spacing w:before="6"/>
                  <w:ind w:left="20" w:right="0" w:firstLine="0"/>
                  <w:jc w:val="left"/>
                  <w:rPr>
                    <w:rFonts w:ascii="Calibri" w:hAnsi="Calibri"/>
                    <w:sz w:val="36"/>
                  </w:rPr>
                </w:pPr>
                <w:r>
                  <w:rPr>
                    <w:rFonts w:ascii="Gill Sans MT" w:hAnsi="Gill Sans MT"/>
                    <w:color w:val="F37053"/>
                    <w:spacing w:val="4"/>
                    <w:position w:val="1"/>
                    <w:sz w:val="14"/>
                  </w:rPr>
                  <w:t>RELATÓRIO </w:t>
                </w:r>
                <w:r>
                  <w:rPr>
                    <w:rFonts w:ascii="Gill Sans MT" w:hAnsi="Gill Sans MT"/>
                    <w:color w:val="F37053"/>
                    <w:spacing w:val="3"/>
                    <w:position w:val="1"/>
                    <w:sz w:val="14"/>
                  </w:rPr>
                  <w:t>DE </w:t>
                </w:r>
                <w:r>
                  <w:rPr>
                    <w:rFonts w:ascii="Gill Sans MT" w:hAnsi="Gill Sans MT"/>
                    <w:color w:val="F37053"/>
                    <w:spacing w:val="4"/>
                    <w:position w:val="1"/>
                    <w:sz w:val="14"/>
                  </w:rPr>
                  <w:t>COLETA</w:t>
                </w:r>
                <w:r>
                  <w:rPr>
                    <w:rFonts w:ascii="Gill Sans MT" w:hAnsi="Gill Sans MT"/>
                    <w:color w:val="F37053"/>
                    <w:spacing w:val="14"/>
                    <w:position w:val="1"/>
                    <w:sz w:val="14"/>
                  </w:rPr>
                  <w:t> </w:t>
                </w:r>
                <w:r>
                  <w:rPr>
                    <w:rFonts w:ascii="Gill Sans MT" w:hAnsi="Gill Sans MT"/>
                    <w:color w:val="F37053"/>
                    <w:spacing w:val="3"/>
                    <w:position w:val="1"/>
                    <w:sz w:val="14"/>
                  </w:rPr>
                  <w:t>DE</w:t>
                </w:r>
                <w:r>
                  <w:rPr>
                    <w:rFonts w:ascii="Gill Sans MT" w:hAnsi="Gill Sans MT"/>
                    <w:color w:val="F37053"/>
                    <w:spacing w:val="7"/>
                    <w:position w:val="1"/>
                    <w:sz w:val="14"/>
                  </w:rPr>
                  <w:t> </w:t>
                </w:r>
                <w:r>
                  <w:rPr>
                    <w:rFonts w:ascii="Gill Sans MT" w:hAnsi="Gill Sans MT"/>
                    <w:color w:val="F37053"/>
                    <w:spacing w:val="6"/>
                    <w:position w:val="1"/>
                    <w:sz w:val="14"/>
                  </w:rPr>
                  <w:t>DADOS</w:t>
                  <w:tab/>
                </w:r>
                <w:r>
                  <w:rPr/>
                  <w:fldChar w:fldCharType="begin"/>
                </w:r>
                <w:r>
                  <w:rPr>
                    <w:rFonts w:ascii="Calibri" w:hAnsi="Calibri"/>
                    <w:color w:val="C7C8CA"/>
                    <w:sz w:val="36"/>
                  </w:rPr>
                  <w:instrText> PAGE </w:instrText>
                </w:r>
                <w:r>
                  <w:rPr/>
                  <w:fldChar w:fldCharType="separate"/>
                </w:r>
                <w:r>
                  <w:rPr/>
                  <w:t>37</w:t>
                </w:r>
                <w:r>
                  <w:rPr/>
                  <w:fldChar w:fldCharType="end"/>
                </w:r>
              </w:p>
            </w:txbxContent>
          </v:textbox>
          <w10:wrap type="none"/>
        </v:shape>
      </w:pict>
    </w:r>
    <w:r>
      <w:rPr/>
      <w:pict>
        <v:shape style="position:absolute;margin-left:320.026398pt;margin-top:25.628096pt;width:148.85pt;height:10pt;mso-position-horizontal-relative:page;mso-position-vertical-relative:page;z-index:-16216064"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F37053"/>
                    <w:sz w:val="14"/>
                  </w:rPr>
                  <w:t>2019 </w:t>
                </w:r>
                <w:r>
                  <w:rPr>
                    <w:rFonts w:ascii="Gill Sans MT" w:hAnsi="Gill Sans MT"/>
                    <w:color w:val="939598"/>
                    <w:sz w:val="12"/>
                  </w:rPr>
                  <w:t>PESQUISA TIC CENTROS PÚBLICOS DE ACESSO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23301pt;margin-top:24.689196pt;width:27.25pt;height:23pt;mso-position-horizontal-relative:page;mso-position-vertical-relative:page;z-index:-16215552" type="#_x0000_t202" filled="false" stroked="false">
          <v:textbox inset="0,0,0,0">
            <w:txbxContent>
              <w:p>
                <w:pPr>
                  <w:spacing w:before="6"/>
                  <w:ind w:left="60" w:right="0" w:firstLine="0"/>
                  <w:jc w:val="left"/>
                  <w:rPr>
                    <w:rFonts w:ascii="Calibri"/>
                    <w:sz w:val="36"/>
                  </w:rPr>
                </w:pPr>
                <w:r>
                  <w:rPr/>
                  <w:fldChar w:fldCharType="begin"/>
                </w:r>
                <w:r>
                  <w:rPr>
                    <w:rFonts w:ascii="Calibri"/>
                    <w:color w:val="C7C8CA"/>
                    <w:w w:val="120"/>
                    <w:sz w:val="36"/>
                  </w:rPr>
                  <w:instrText> PAGE </w:instrText>
                </w:r>
                <w:r>
                  <w:rPr/>
                  <w:fldChar w:fldCharType="separate"/>
                </w:r>
                <w:r>
                  <w:rPr/>
                  <w:t>38</w:t>
                </w:r>
                <w:r>
                  <w:rPr/>
                  <w:fldChar w:fldCharType="end"/>
                </w:r>
              </w:p>
            </w:txbxContent>
          </v:textbox>
          <w10:wrap type="none"/>
        </v:shape>
      </w:pict>
    </w:r>
    <w:r>
      <w:rPr/>
      <w:pict>
        <v:shape style="position:absolute;margin-left:69.866203pt;margin-top:25.911596pt;width:148.65pt;height:18.650pt;mso-position-horizontal-relative:page;mso-position-vertical-relative:page;z-index:-16215040" type="#_x0000_t202" filled="false" stroked="false">
          <v:textbox inset="0,0,0,0">
            <w:txbxContent>
              <w:p>
                <w:pPr>
                  <w:spacing w:line="256" w:lineRule="auto" w:before="14"/>
                  <w:ind w:left="20" w:right="0" w:firstLine="0"/>
                  <w:jc w:val="left"/>
                  <w:rPr>
                    <w:rFonts w:ascii="Gill Sans MT" w:hAnsi="Gill Sans MT"/>
                    <w:sz w:val="14"/>
                  </w:rPr>
                </w:pPr>
                <w:r>
                  <w:rPr>
                    <w:rFonts w:ascii="Gill Sans MT" w:hAnsi="Gill Sans MT"/>
                    <w:color w:val="939598"/>
                    <w:sz w:val="12"/>
                  </w:rPr>
                  <w:t>PESQUISA TIC CENTROS PÚBLICOS DE ACESSO </w:t>
                </w:r>
                <w:r>
                  <w:rPr>
                    <w:rFonts w:ascii="Gill Sans MT" w:hAnsi="Gill Sans MT"/>
                    <w:color w:val="F37053"/>
                    <w:sz w:val="14"/>
                  </w:rPr>
                  <w:t>2019 RELATÓRIO DE COLETA DE DADOS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4" w:hanging="171"/>
      </w:pPr>
      <w:rPr>
        <w:rFonts w:hint="default" w:ascii="Tahoma" w:hAnsi="Tahoma" w:eastAsia="Tahoma" w:cs="Tahoma"/>
        <w:color w:val="231F20"/>
        <w:w w:val="133"/>
        <w:sz w:val="18"/>
        <w:szCs w:val="18"/>
        <w:lang w:val="pt-PT" w:eastAsia="en-US" w:bidi="ar-SA"/>
      </w:rPr>
    </w:lvl>
    <w:lvl w:ilvl="1">
      <w:start w:val="0"/>
      <w:numFmt w:val="bullet"/>
      <w:lvlText w:val="•"/>
      <w:lvlJc w:val="left"/>
      <w:pPr>
        <w:ind w:left="1591" w:hanging="171"/>
      </w:pPr>
      <w:rPr>
        <w:rFonts w:hint="default"/>
        <w:lang w:val="pt-PT" w:eastAsia="en-US" w:bidi="ar-SA"/>
      </w:rPr>
    </w:lvl>
    <w:lvl w:ilvl="2">
      <w:start w:val="0"/>
      <w:numFmt w:val="bullet"/>
      <w:lvlText w:val="•"/>
      <w:lvlJc w:val="left"/>
      <w:pPr>
        <w:ind w:left="2322" w:hanging="171"/>
      </w:pPr>
      <w:rPr>
        <w:rFonts w:hint="default"/>
        <w:lang w:val="pt-PT" w:eastAsia="en-US" w:bidi="ar-SA"/>
      </w:rPr>
    </w:lvl>
    <w:lvl w:ilvl="3">
      <w:start w:val="0"/>
      <w:numFmt w:val="bullet"/>
      <w:lvlText w:val="•"/>
      <w:lvlJc w:val="left"/>
      <w:pPr>
        <w:ind w:left="3053" w:hanging="171"/>
      </w:pPr>
      <w:rPr>
        <w:rFonts w:hint="default"/>
        <w:lang w:val="pt-PT" w:eastAsia="en-US" w:bidi="ar-SA"/>
      </w:rPr>
    </w:lvl>
    <w:lvl w:ilvl="4">
      <w:start w:val="0"/>
      <w:numFmt w:val="bullet"/>
      <w:lvlText w:val="•"/>
      <w:lvlJc w:val="left"/>
      <w:pPr>
        <w:ind w:left="3784" w:hanging="171"/>
      </w:pPr>
      <w:rPr>
        <w:rFonts w:hint="default"/>
        <w:lang w:val="pt-PT" w:eastAsia="en-US" w:bidi="ar-SA"/>
      </w:rPr>
    </w:lvl>
    <w:lvl w:ilvl="5">
      <w:start w:val="0"/>
      <w:numFmt w:val="bullet"/>
      <w:lvlText w:val="•"/>
      <w:lvlJc w:val="left"/>
      <w:pPr>
        <w:ind w:left="4515" w:hanging="171"/>
      </w:pPr>
      <w:rPr>
        <w:rFonts w:hint="default"/>
        <w:lang w:val="pt-PT" w:eastAsia="en-US" w:bidi="ar-SA"/>
      </w:rPr>
    </w:lvl>
    <w:lvl w:ilvl="6">
      <w:start w:val="0"/>
      <w:numFmt w:val="bullet"/>
      <w:lvlText w:val="•"/>
      <w:lvlJc w:val="left"/>
      <w:pPr>
        <w:ind w:left="5247" w:hanging="171"/>
      </w:pPr>
      <w:rPr>
        <w:rFonts w:hint="default"/>
        <w:lang w:val="pt-PT" w:eastAsia="en-US" w:bidi="ar-SA"/>
      </w:rPr>
    </w:lvl>
    <w:lvl w:ilvl="7">
      <w:start w:val="0"/>
      <w:numFmt w:val="bullet"/>
      <w:lvlText w:val="•"/>
      <w:lvlJc w:val="left"/>
      <w:pPr>
        <w:ind w:left="5978" w:hanging="171"/>
      </w:pPr>
      <w:rPr>
        <w:rFonts w:hint="default"/>
        <w:lang w:val="pt-PT" w:eastAsia="en-US" w:bidi="ar-SA"/>
      </w:rPr>
    </w:lvl>
    <w:lvl w:ilvl="8">
      <w:start w:val="0"/>
      <w:numFmt w:val="bullet"/>
      <w:lvlText w:val="•"/>
      <w:lvlJc w:val="left"/>
      <w:pPr>
        <w:ind w:left="6709" w:hanging="171"/>
      </w:pPr>
      <w:rPr>
        <w:rFonts w:hint="default"/>
        <w:lang w:val="pt-PT" w:eastAsia="en-US" w:bidi="ar-SA"/>
      </w:rPr>
    </w:lvl>
  </w:abstractNum>
  <w:abstractNum w:abstractNumId="1">
    <w:multiLevelType w:val="hybridMultilevel"/>
    <w:lvl w:ilvl="0">
      <w:start w:val="0"/>
      <w:numFmt w:val="bullet"/>
      <w:lvlText w:val="•"/>
      <w:lvlJc w:val="left"/>
      <w:pPr>
        <w:ind w:left="570" w:hanging="171"/>
      </w:pPr>
      <w:rPr>
        <w:rFonts w:hint="default" w:ascii="Tahoma" w:hAnsi="Tahoma" w:eastAsia="Tahoma" w:cs="Tahoma"/>
        <w:color w:val="231F20"/>
        <w:w w:val="133"/>
        <w:sz w:val="18"/>
        <w:szCs w:val="18"/>
        <w:lang w:val="pt-PT" w:eastAsia="en-US" w:bidi="ar-SA"/>
      </w:rPr>
    </w:lvl>
    <w:lvl w:ilvl="1">
      <w:start w:val="0"/>
      <w:numFmt w:val="bullet"/>
      <w:lvlText w:val="•"/>
      <w:lvlJc w:val="left"/>
      <w:pPr>
        <w:ind w:left="1339" w:hanging="171"/>
      </w:pPr>
      <w:rPr>
        <w:rFonts w:hint="default"/>
        <w:lang w:val="pt-PT" w:eastAsia="en-US" w:bidi="ar-SA"/>
      </w:rPr>
    </w:lvl>
    <w:lvl w:ilvl="2">
      <w:start w:val="0"/>
      <w:numFmt w:val="bullet"/>
      <w:lvlText w:val="•"/>
      <w:lvlJc w:val="left"/>
      <w:pPr>
        <w:ind w:left="2098" w:hanging="171"/>
      </w:pPr>
      <w:rPr>
        <w:rFonts w:hint="default"/>
        <w:lang w:val="pt-PT" w:eastAsia="en-US" w:bidi="ar-SA"/>
      </w:rPr>
    </w:lvl>
    <w:lvl w:ilvl="3">
      <w:start w:val="0"/>
      <w:numFmt w:val="bullet"/>
      <w:lvlText w:val="•"/>
      <w:lvlJc w:val="left"/>
      <w:pPr>
        <w:ind w:left="2857" w:hanging="171"/>
      </w:pPr>
      <w:rPr>
        <w:rFonts w:hint="default"/>
        <w:lang w:val="pt-PT" w:eastAsia="en-US" w:bidi="ar-SA"/>
      </w:rPr>
    </w:lvl>
    <w:lvl w:ilvl="4">
      <w:start w:val="0"/>
      <w:numFmt w:val="bullet"/>
      <w:lvlText w:val="•"/>
      <w:lvlJc w:val="left"/>
      <w:pPr>
        <w:ind w:left="3616" w:hanging="171"/>
      </w:pPr>
      <w:rPr>
        <w:rFonts w:hint="default"/>
        <w:lang w:val="pt-PT" w:eastAsia="en-US" w:bidi="ar-SA"/>
      </w:rPr>
    </w:lvl>
    <w:lvl w:ilvl="5">
      <w:start w:val="0"/>
      <w:numFmt w:val="bullet"/>
      <w:lvlText w:val="•"/>
      <w:lvlJc w:val="left"/>
      <w:pPr>
        <w:ind w:left="4375" w:hanging="171"/>
      </w:pPr>
      <w:rPr>
        <w:rFonts w:hint="default"/>
        <w:lang w:val="pt-PT" w:eastAsia="en-US" w:bidi="ar-SA"/>
      </w:rPr>
    </w:lvl>
    <w:lvl w:ilvl="6">
      <w:start w:val="0"/>
      <w:numFmt w:val="bullet"/>
      <w:lvlText w:val="•"/>
      <w:lvlJc w:val="left"/>
      <w:pPr>
        <w:ind w:left="5135" w:hanging="171"/>
      </w:pPr>
      <w:rPr>
        <w:rFonts w:hint="default"/>
        <w:lang w:val="pt-PT" w:eastAsia="en-US" w:bidi="ar-SA"/>
      </w:rPr>
    </w:lvl>
    <w:lvl w:ilvl="7">
      <w:start w:val="0"/>
      <w:numFmt w:val="bullet"/>
      <w:lvlText w:val="•"/>
      <w:lvlJc w:val="left"/>
      <w:pPr>
        <w:ind w:left="5894" w:hanging="171"/>
      </w:pPr>
      <w:rPr>
        <w:rFonts w:hint="default"/>
        <w:lang w:val="pt-PT" w:eastAsia="en-US" w:bidi="ar-SA"/>
      </w:rPr>
    </w:lvl>
    <w:lvl w:ilvl="8">
      <w:start w:val="0"/>
      <w:numFmt w:val="bullet"/>
      <w:lvlText w:val="•"/>
      <w:lvlJc w:val="left"/>
      <w:pPr>
        <w:ind w:left="6653" w:hanging="171"/>
      </w:pPr>
      <w:rPr>
        <w:rFonts w:hint="default"/>
        <w:lang w:val="pt-P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en-US" w:bidi="ar-SA"/>
    </w:rPr>
  </w:style>
  <w:style w:styleId="BodyText" w:type="paragraph">
    <w:name w:val="Body Text"/>
    <w:basedOn w:val="Normal"/>
    <w:uiPriority w:val="1"/>
    <w:qFormat/>
    <w:pPr/>
    <w:rPr>
      <w:rFonts w:ascii="Tahoma" w:hAnsi="Tahoma" w:eastAsia="Tahoma" w:cs="Tahoma"/>
      <w:sz w:val="18"/>
      <w:szCs w:val="18"/>
      <w:lang w:val="pt-PT" w:eastAsia="en-US" w:bidi="ar-SA"/>
    </w:rPr>
  </w:style>
  <w:style w:styleId="Heading1" w:type="paragraph">
    <w:name w:val="Heading 1"/>
    <w:basedOn w:val="Normal"/>
    <w:uiPriority w:val="1"/>
    <w:qFormat/>
    <w:pPr>
      <w:spacing w:line="375" w:lineRule="exact"/>
      <w:ind w:left="400"/>
      <w:outlineLvl w:val="1"/>
    </w:pPr>
    <w:rPr>
      <w:rFonts w:ascii="Calibri" w:hAnsi="Calibri" w:eastAsia="Calibri" w:cs="Calibri"/>
      <w:sz w:val="32"/>
      <w:szCs w:val="32"/>
      <w:lang w:val="pt-PT" w:eastAsia="en-US" w:bidi="ar-SA"/>
    </w:rPr>
  </w:style>
  <w:style w:styleId="Heading2" w:type="paragraph">
    <w:name w:val="Heading 2"/>
    <w:basedOn w:val="Normal"/>
    <w:uiPriority w:val="1"/>
    <w:qFormat/>
    <w:pPr>
      <w:spacing w:before="155"/>
      <w:ind w:left="400"/>
      <w:outlineLvl w:val="2"/>
    </w:pPr>
    <w:rPr>
      <w:rFonts w:ascii="Calibri" w:hAnsi="Calibri" w:eastAsia="Calibri" w:cs="Calibri"/>
      <w:sz w:val="22"/>
      <w:szCs w:val="22"/>
      <w:lang w:val="pt-PT" w:eastAsia="en-US" w:bidi="ar-SA"/>
    </w:rPr>
  </w:style>
  <w:style w:styleId="Title" w:type="paragraph">
    <w:name w:val="Title"/>
    <w:basedOn w:val="Normal"/>
    <w:uiPriority w:val="1"/>
    <w:qFormat/>
    <w:pPr>
      <w:spacing w:before="6"/>
      <w:ind w:left="60"/>
    </w:pPr>
    <w:rPr>
      <w:rFonts w:ascii="Calibri" w:hAnsi="Calibri" w:eastAsia="Calibri" w:cs="Calibri"/>
      <w:sz w:val="36"/>
      <w:szCs w:val="36"/>
      <w:lang w:val="pt-PT" w:eastAsia="en-US" w:bidi="ar-SA"/>
    </w:rPr>
  </w:style>
  <w:style w:styleId="ListParagraph" w:type="paragraph">
    <w:name w:val="List Paragraph"/>
    <w:basedOn w:val="Normal"/>
    <w:uiPriority w:val="1"/>
    <w:qFormat/>
    <w:pPr>
      <w:spacing w:before="42"/>
      <w:ind w:left="570" w:right="393" w:hanging="171"/>
      <w:jc w:val="both"/>
    </w:pPr>
    <w:rPr>
      <w:rFonts w:ascii="Tahoma" w:hAnsi="Tahoma" w:eastAsia="Tahoma" w:cs="Tahoma"/>
      <w:lang w:val="pt-PT" w:eastAsia="en-US" w:bidi="ar-SA"/>
    </w:rPr>
  </w:style>
  <w:style w:styleId="TableParagraph" w:type="paragraph">
    <w:name w:val="Table Paragraph"/>
    <w:basedOn w:val="Normal"/>
    <w:uiPriority w:val="1"/>
    <w:qFormat/>
    <w:pPr>
      <w:spacing w:before="73"/>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2020-08-17T16:36:16Z</dcterms:created>
  <dcterms:modified xsi:type="dcterms:W3CDTF">2020-08-17T16:36:16Z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LastSaved">
    <vt:filetime>2020-08-17T00:00:00Z</vt:filetime>
  </property>
</Properties>
</file>