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AA74" w14:textId="77777777" w:rsidR="009D4AB1" w:rsidRDefault="00000000">
      <w:pPr>
        <w:pStyle w:val="Corpodetexto"/>
      </w:pPr>
      <w:r>
        <w:pict w14:anchorId="54061E48">
          <v:shapetype id="_x0000_t202" coordsize="21600,21600" o:spt="202" path="m,l,21600r21600,l21600,xe">
            <v:stroke joinstyle="miter"/>
            <v:path gradientshapeok="t" o:connecttype="rect"/>
          </v:shapetype>
          <v:shape id="_x0000_s2201" type="#_x0000_t202" style="position:absolute;margin-left:346.15pt;margin-top:33.15pt;width:137.6pt;height:10.9pt;z-index:-16198656;mso-position-horizontal-relative:page;mso-position-vertical-relative:page" filled="f" stroked="f">
            <v:textbox inset="0,0,0,0">
              <w:txbxContent>
                <w:p w14:paraId="6E75F0C6" w14:textId="77777777" w:rsidR="009D4AB1" w:rsidRDefault="00000000">
                  <w:pPr>
                    <w:spacing w:line="206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34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09C4A007">
          <v:group id="_x0000_s2198" style="position:absolute;margin-left:28.5pt;margin-top:28.2pt;width:481.7pt;height:680.3pt;z-index:-16198144;mso-position-horizontal-relative:page;mso-position-vertical-relative:page" coordorigin="570,564" coordsize="9634,13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00" type="#_x0000_t75" style="position:absolute;left:569;top:564;width:9634;height:13606">
              <v:imagedata r:id="rId7" o:title=""/>
            </v:shape>
            <v:rect id="_x0000_s2199" style="position:absolute;left:3246;top:4867;width:4281;height:5001" stroked="f"/>
            <w10:wrap anchorx="page" anchory="page"/>
          </v:group>
        </w:pict>
      </w:r>
    </w:p>
    <w:p w14:paraId="7BD8FDAD" w14:textId="77777777" w:rsidR="009D4AB1" w:rsidRDefault="009D4AB1">
      <w:pPr>
        <w:pStyle w:val="Corpodetexto"/>
      </w:pPr>
    </w:p>
    <w:p w14:paraId="4E88D85F" w14:textId="77777777" w:rsidR="009D4AB1" w:rsidRDefault="009D4AB1">
      <w:pPr>
        <w:pStyle w:val="Corpodetexto"/>
      </w:pPr>
    </w:p>
    <w:p w14:paraId="72E19E88" w14:textId="77777777" w:rsidR="009D4AB1" w:rsidRDefault="009D4AB1">
      <w:pPr>
        <w:pStyle w:val="Corpodetexto"/>
      </w:pPr>
    </w:p>
    <w:p w14:paraId="548BC86F" w14:textId="77777777" w:rsidR="009D4AB1" w:rsidRDefault="009D4AB1">
      <w:pPr>
        <w:pStyle w:val="Corpodetexto"/>
      </w:pPr>
    </w:p>
    <w:p w14:paraId="11951C13" w14:textId="77777777" w:rsidR="009D4AB1" w:rsidRDefault="009D4AB1">
      <w:pPr>
        <w:pStyle w:val="Corpodetexto"/>
      </w:pPr>
    </w:p>
    <w:p w14:paraId="2062BEE6" w14:textId="77777777" w:rsidR="009D4AB1" w:rsidRDefault="009D4AB1">
      <w:pPr>
        <w:pStyle w:val="Corpodetexto"/>
      </w:pPr>
    </w:p>
    <w:p w14:paraId="074247AA" w14:textId="77777777" w:rsidR="009D4AB1" w:rsidRDefault="009D4AB1">
      <w:pPr>
        <w:pStyle w:val="Corpodetexto"/>
      </w:pPr>
    </w:p>
    <w:p w14:paraId="14C3EA86" w14:textId="77777777" w:rsidR="009D4AB1" w:rsidRDefault="009D4AB1">
      <w:pPr>
        <w:pStyle w:val="Corpodetexto"/>
      </w:pPr>
    </w:p>
    <w:p w14:paraId="3B08DF23" w14:textId="77777777" w:rsidR="009D4AB1" w:rsidRDefault="009D4AB1">
      <w:pPr>
        <w:pStyle w:val="Corpodetexto"/>
      </w:pPr>
    </w:p>
    <w:p w14:paraId="5E650DFE" w14:textId="77777777" w:rsidR="009D4AB1" w:rsidRDefault="009D4AB1">
      <w:pPr>
        <w:pStyle w:val="Corpodetexto"/>
      </w:pPr>
    </w:p>
    <w:p w14:paraId="65D69FAA" w14:textId="77777777" w:rsidR="009D4AB1" w:rsidRDefault="009D4AB1">
      <w:pPr>
        <w:pStyle w:val="Corpodetexto"/>
      </w:pPr>
    </w:p>
    <w:p w14:paraId="75B82727" w14:textId="77777777" w:rsidR="009D4AB1" w:rsidRDefault="009D4AB1">
      <w:pPr>
        <w:pStyle w:val="Corpodetexto"/>
      </w:pPr>
    </w:p>
    <w:p w14:paraId="34C300AD" w14:textId="77777777" w:rsidR="009D4AB1" w:rsidRDefault="009D4AB1">
      <w:pPr>
        <w:pStyle w:val="Corpodetexto"/>
      </w:pPr>
    </w:p>
    <w:p w14:paraId="37FDA9EA" w14:textId="77777777" w:rsidR="009D4AB1" w:rsidRDefault="009D4AB1">
      <w:pPr>
        <w:pStyle w:val="Corpodetexto"/>
      </w:pPr>
    </w:p>
    <w:p w14:paraId="196C5146" w14:textId="77777777" w:rsidR="009D4AB1" w:rsidRDefault="009D4AB1">
      <w:pPr>
        <w:pStyle w:val="Corpodetexto"/>
      </w:pPr>
    </w:p>
    <w:p w14:paraId="6B76A70B" w14:textId="77777777" w:rsidR="009D4AB1" w:rsidRDefault="009D4AB1">
      <w:pPr>
        <w:pStyle w:val="Corpodetexto"/>
      </w:pPr>
    </w:p>
    <w:p w14:paraId="41F34F2D" w14:textId="77777777" w:rsidR="009D4AB1" w:rsidRDefault="009D4AB1">
      <w:pPr>
        <w:pStyle w:val="Corpodetexto"/>
      </w:pPr>
    </w:p>
    <w:p w14:paraId="2E3146B1" w14:textId="77777777" w:rsidR="009D4AB1" w:rsidRDefault="009D4AB1">
      <w:pPr>
        <w:pStyle w:val="Corpodetexto"/>
        <w:spacing w:before="9"/>
        <w:rPr>
          <w:sz w:val="15"/>
        </w:rPr>
      </w:pPr>
    </w:p>
    <w:p w14:paraId="3371C9DF" w14:textId="77777777" w:rsidR="009D4AB1" w:rsidRDefault="00000000">
      <w:pPr>
        <w:spacing w:before="161" w:line="342" w:lineRule="exact"/>
        <w:ind w:left="3545" w:right="3809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488F82"/>
          <w:w w:val="105"/>
          <w:sz w:val="30"/>
        </w:rPr>
        <w:t>RELATÓRIO</w:t>
      </w:r>
    </w:p>
    <w:p w14:paraId="2F5A341F" w14:textId="77777777" w:rsidR="009D4AB1" w:rsidRDefault="00000000">
      <w:pPr>
        <w:spacing w:line="287" w:lineRule="exact"/>
        <w:ind w:left="3545" w:right="3809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488F82"/>
          <w:spacing w:val="10"/>
          <w:w w:val="105"/>
          <w:sz w:val="30"/>
        </w:rPr>
        <w:t>METODOLÓGICO</w:t>
      </w:r>
    </w:p>
    <w:p w14:paraId="328E675F" w14:textId="77777777" w:rsidR="009D4AB1" w:rsidRDefault="00000000">
      <w:pPr>
        <w:spacing w:line="689" w:lineRule="exact"/>
        <w:ind w:right="276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488F82"/>
          <w:sz w:val="50"/>
        </w:rPr>
        <w:t>—</w:t>
      </w:r>
    </w:p>
    <w:p w14:paraId="1C2086C0" w14:textId="42283342" w:rsidR="009D4AB1" w:rsidRDefault="00000000">
      <w:pPr>
        <w:spacing w:line="342" w:lineRule="exact"/>
        <w:ind w:left="4048" w:right="4324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54"/>
          <w:w w:val="75"/>
          <w:sz w:val="32"/>
        </w:rPr>
        <w:t>PESQUIS</w:t>
      </w:r>
      <w:r>
        <w:rPr>
          <w:rFonts w:ascii="Trebuchet MS"/>
          <w:b/>
          <w:color w:val="231F20"/>
          <w:w w:val="75"/>
          <w:sz w:val="32"/>
        </w:rPr>
        <w:t>A</w:t>
      </w:r>
    </w:p>
    <w:p w14:paraId="26DE220F" w14:textId="77777777" w:rsidR="009D4AB1" w:rsidRDefault="00000000">
      <w:pPr>
        <w:spacing w:line="366" w:lineRule="exact"/>
        <w:ind w:left="4090" w:right="4302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231F20"/>
          <w:spacing w:val="42"/>
          <w:w w:val="75"/>
          <w:sz w:val="32"/>
        </w:rPr>
        <w:t>TIC</w:t>
      </w:r>
      <w:r>
        <w:rPr>
          <w:rFonts w:ascii="Trebuchet MS" w:hAnsi="Trebuchet MS"/>
          <w:b/>
          <w:color w:val="231F20"/>
          <w:spacing w:val="122"/>
          <w:w w:val="75"/>
          <w:sz w:val="32"/>
        </w:rPr>
        <w:t xml:space="preserve"> </w:t>
      </w:r>
      <w:r>
        <w:rPr>
          <w:rFonts w:ascii="Trebuchet MS" w:hAnsi="Trebuchet MS"/>
          <w:b/>
          <w:color w:val="231F20"/>
          <w:w w:val="75"/>
          <w:sz w:val="32"/>
        </w:rPr>
        <w:t>S</w:t>
      </w:r>
      <w:r>
        <w:rPr>
          <w:rFonts w:ascii="Trebuchet MS" w:hAnsi="Trebuchet MS"/>
          <w:b/>
          <w:color w:val="231F20"/>
          <w:spacing w:val="-8"/>
          <w:w w:val="75"/>
          <w:sz w:val="32"/>
        </w:rPr>
        <w:t xml:space="preserve"> </w:t>
      </w:r>
      <w:r>
        <w:rPr>
          <w:rFonts w:ascii="Trebuchet MS" w:hAnsi="Trebuchet MS"/>
          <w:b/>
          <w:color w:val="231F20"/>
          <w:w w:val="75"/>
          <w:sz w:val="32"/>
        </w:rPr>
        <w:t>A</w:t>
      </w:r>
      <w:r>
        <w:rPr>
          <w:rFonts w:ascii="Trebuchet MS" w:hAnsi="Trebuchet MS"/>
          <w:b/>
          <w:color w:val="231F20"/>
          <w:spacing w:val="-8"/>
          <w:w w:val="75"/>
          <w:sz w:val="32"/>
        </w:rPr>
        <w:t xml:space="preserve"> </w:t>
      </w:r>
      <w:r>
        <w:rPr>
          <w:rFonts w:ascii="Trebuchet MS" w:hAnsi="Trebuchet MS"/>
          <w:b/>
          <w:color w:val="231F20"/>
          <w:spacing w:val="42"/>
          <w:w w:val="75"/>
          <w:sz w:val="32"/>
        </w:rPr>
        <w:t>ÚDE</w:t>
      </w:r>
      <w:r>
        <w:rPr>
          <w:rFonts w:ascii="Trebuchet MS" w:hAnsi="Trebuchet MS"/>
          <w:b/>
          <w:color w:val="231F20"/>
          <w:spacing w:val="-33"/>
          <w:sz w:val="32"/>
        </w:rPr>
        <w:t xml:space="preserve"> </w:t>
      </w:r>
    </w:p>
    <w:p w14:paraId="32CD56AB" w14:textId="77777777" w:rsidR="009D4AB1" w:rsidRDefault="00000000">
      <w:pPr>
        <w:spacing w:before="170"/>
        <w:ind w:left="4041" w:right="4324"/>
        <w:jc w:val="center"/>
        <w:rPr>
          <w:rFonts w:ascii="Trebuchet MS"/>
          <w:sz w:val="78"/>
        </w:rPr>
      </w:pPr>
      <w:r>
        <w:rPr>
          <w:rFonts w:ascii="Trebuchet MS"/>
          <w:color w:val="231F20"/>
          <w:sz w:val="78"/>
        </w:rPr>
        <w:t>2022</w:t>
      </w:r>
    </w:p>
    <w:p w14:paraId="0A82A0F6" w14:textId="77777777" w:rsidR="009D4AB1" w:rsidRDefault="009D4AB1">
      <w:pPr>
        <w:jc w:val="center"/>
        <w:rPr>
          <w:rFonts w:ascii="Trebuchet MS"/>
          <w:sz w:val="78"/>
        </w:rPr>
        <w:sectPr w:rsidR="009D4AB1">
          <w:footerReference w:type="default" r:id="rId8"/>
          <w:type w:val="continuous"/>
          <w:pgSz w:w="10780" w:h="14750"/>
          <w:pgMar w:top="1400" w:right="180" w:bottom="280" w:left="460" w:header="720" w:footer="0" w:gutter="0"/>
          <w:pgNumType w:start="31"/>
          <w:cols w:space="720"/>
        </w:sectPr>
      </w:pPr>
    </w:p>
    <w:p w14:paraId="5065B1BE" w14:textId="77777777" w:rsidR="009D4AB1" w:rsidRDefault="00000000">
      <w:pPr>
        <w:pStyle w:val="Corpodetexto"/>
        <w:ind w:left="108"/>
        <w:rPr>
          <w:rFonts w:ascii="Trebuchet MS"/>
        </w:rPr>
      </w:pPr>
      <w:r>
        <w:rPr>
          <w:rFonts w:ascii="Trebuchet MS"/>
          <w:noProof/>
        </w:rPr>
        <w:lastRenderedPageBreak/>
        <w:drawing>
          <wp:inline distT="0" distB="0" distL="0" distR="0" wp14:anchorId="573BE749" wp14:editId="3024C4F2">
            <wp:extent cx="6116967" cy="863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09E96" w14:textId="77777777" w:rsidR="009D4AB1" w:rsidRDefault="009D4AB1">
      <w:pPr>
        <w:rPr>
          <w:rFonts w:ascii="Trebuchet MS"/>
        </w:rPr>
        <w:sectPr w:rsidR="009D4AB1">
          <w:pgSz w:w="10780" w:h="14750"/>
          <w:pgMar w:top="560" w:right="180" w:bottom="280" w:left="460" w:header="0" w:footer="0" w:gutter="0"/>
          <w:cols w:space="720"/>
        </w:sectPr>
      </w:pPr>
    </w:p>
    <w:p w14:paraId="5DB0D527" w14:textId="77777777" w:rsidR="009D4AB1" w:rsidRDefault="00000000">
      <w:pPr>
        <w:pStyle w:val="Corpodetexto"/>
        <w:rPr>
          <w:rFonts w:ascii="Trebuchet MS"/>
        </w:rPr>
      </w:pPr>
      <w:r>
        <w:pict w14:anchorId="0DA44133">
          <v:group id="_x0000_s2194" style="position:absolute;margin-left:2.85pt;margin-top:0;width:535.75pt;height:737.05pt;z-index:-16197632;mso-position-horizontal-relative:page;mso-position-vertical-relative:page" coordorigin="57" coordsize="10715,14741">
            <v:rect id="_x0000_s2197" style="position:absolute;left:10054;top:1020;width:130;height:2796" fillcolor="#57a797" stroked="f"/>
            <v:rect id="_x0000_s2196" style="position:absolute;left:10183;top:3815;width:589;height:2858" fillcolor="#d6e7e2" stroked="f"/>
            <v:shape id="_x0000_s2195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63EE3240" w14:textId="77777777" w:rsidR="009D4AB1" w:rsidRDefault="009D4AB1">
      <w:pPr>
        <w:pStyle w:val="Corpodetexto"/>
        <w:rPr>
          <w:rFonts w:ascii="Trebuchet MS"/>
        </w:rPr>
      </w:pPr>
    </w:p>
    <w:p w14:paraId="440AAF78" w14:textId="77777777" w:rsidR="009D4AB1" w:rsidRDefault="009D4AB1">
      <w:pPr>
        <w:pStyle w:val="Corpodetexto"/>
        <w:rPr>
          <w:rFonts w:ascii="Trebuchet MS"/>
        </w:rPr>
      </w:pPr>
    </w:p>
    <w:p w14:paraId="68FA6FD9" w14:textId="77777777" w:rsidR="009D4AB1" w:rsidRDefault="00000000">
      <w:pPr>
        <w:spacing w:before="286" w:line="228" w:lineRule="auto"/>
        <w:ind w:left="957" w:right="5249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</w:t>
      </w:r>
      <w:r>
        <w:rPr>
          <w:rFonts w:ascii="Trebuchet MS" w:hAnsi="Trebuchet MS"/>
          <w:b/>
          <w:color w:val="231F20"/>
          <w:spacing w:val="1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Metodológico</w:t>
      </w:r>
      <w:r>
        <w:rPr>
          <w:rFonts w:ascii="Trebuchet MS" w:hAnsi="Trebuchet MS"/>
          <w:b/>
          <w:color w:val="231F20"/>
          <w:spacing w:val="-95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8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Saúde</w:t>
      </w:r>
    </w:p>
    <w:p w14:paraId="6AA1CF31" w14:textId="77777777" w:rsidR="009D4AB1" w:rsidRDefault="009D4AB1">
      <w:pPr>
        <w:pStyle w:val="Corpodetexto"/>
        <w:rPr>
          <w:rFonts w:ascii="Trebuchet MS"/>
          <w:b/>
        </w:rPr>
      </w:pPr>
    </w:p>
    <w:p w14:paraId="5C967233" w14:textId="77777777" w:rsidR="009D4AB1" w:rsidRDefault="009D4AB1">
      <w:pPr>
        <w:pStyle w:val="Corpodetexto"/>
        <w:rPr>
          <w:rFonts w:ascii="Trebuchet MS"/>
          <w:b/>
        </w:rPr>
      </w:pPr>
    </w:p>
    <w:p w14:paraId="12A801D8" w14:textId="77777777" w:rsidR="009D4AB1" w:rsidRDefault="009D4AB1">
      <w:pPr>
        <w:pStyle w:val="Corpodetexto"/>
        <w:rPr>
          <w:rFonts w:ascii="Trebuchet MS"/>
          <w:b/>
        </w:rPr>
      </w:pPr>
    </w:p>
    <w:p w14:paraId="525B83D9" w14:textId="77777777" w:rsidR="009D4AB1" w:rsidRDefault="009D4AB1">
      <w:pPr>
        <w:pStyle w:val="Corpodetexto"/>
        <w:rPr>
          <w:rFonts w:ascii="Trebuchet MS"/>
          <w:b/>
        </w:rPr>
      </w:pPr>
    </w:p>
    <w:p w14:paraId="1BDE0782" w14:textId="77777777" w:rsidR="009D4AB1" w:rsidRDefault="009D4AB1">
      <w:pPr>
        <w:pStyle w:val="Corpodetexto"/>
        <w:rPr>
          <w:rFonts w:ascii="Trebuchet MS"/>
          <w:b/>
        </w:rPr>
      </w:pPr>
    </w:p>
    <w:p w14:paraId="2FD2BA61" w14:textId="77777777" w:rsidR="009D4AB1" w:rsidRDefault="009D4AB1">
      <w:pPr>
        <w:pStyle w:val="Corpodetexto"/>
        <w:rPr>
          <w:rFonts w:ascii="Trebuchet MS"/>
          <w:b/>
        </w:rPr>
      </w:pPr>
    </w:p>
    <w:p w14:paraId="4244DEE6" w14:textId="77777777" w:rsidR="009D4AB1" w:rsidRDefault="009D4AB1">
      <w:pPr>
        <w:pStyle w:val="Corpodetexto"/>
        <w:rPr>
          <w:rFonts w:ascii="Trebuchet MS"/>
          <w:b/>
        </w:rPr>
      </w:pPr>
    </w:p>
    <w:p w14:paraId="6727F837" w14:textId="77777777" w:rsidR="009D4AB1" w:rsidRDefault="009D4AB1">
      <w:pPr>
        <w:pStyle w:val="Corpodetexto"/>
        <w:rPr>
          <w:rFonts w:ascii="Trebuchet MS"/>
          <w:b/>
        </w:rPr>
      </w:pPr>
    </w:p>
    <w:p w14:paraId="036A4DF2" w14:textId="77777777" w:rsidR="009D4AB1" w:rsidRDefault="009D4AB1">
      <w:pPr>
        <w:pStyle w:val="Corpodetexto"/>
        <w:rPr>
          <w:rFonts w:ascii="Trebuchet MS"/>
          <w:b/>
        </w:rPr>
      </w:pPr>
    </w:p>
    <w:p w14:paraId="203CE8F9" w14:textId="77777777" w:rsidR="009D4AB1" w:rsidRDefault="009D4AB1">
      <w:pPr>
        <w:pStyle w:val="Corpodetexto"/>
        <w:rPr>
          <w:rFonts w:ascii="Trebuchet MS"/>
          <w:b/>
        </w:rPr>
      </w:pPr>
    </w:p>
    <w:p w14:paraId="5BC26ACD" w14:textId="77777777" w:rsidR="009D4AB1" w:rsidRDefault="009D4AB1">
      <w:pPr>
        <w:pStyle w:val="Corpodetexto"/>
        <w:rPr>
          <w:rFonts w:ascii="Trebuchet MS"/>
          <w:b/>
        </w:rPr>
      </w:pPr>
    </w:p>
    <w:p w14:paraId="4C882C37" w14:textId="77777777" w:rsidR="009D4AB1" w:rsidRDefault="009D4AB1">
      <w:pPr>
        <w:pStyle w:val="Corpodetexto"/>
        <w:rPr>
          <w:rFonts w:ascii="Trebuchet MS"/>
          <w:b/>
        </w:rPr>
      </w:pPr>
    </w:p>
    <w:p w14:paraId="1F15097B" w14:textId="77777777" w:rsidR="009D4AB1" w:rsidRDefault="009D4AB1">
      <w:pPr>
        <w:pStyle w:val="Corpodetexto"/>
        <w:spacing w:before="9"/>
        <w:rPr>
          <w:rFonts w:ascii="Trebuchet MS"/>
          <w:b/>
        </w:rPr>
      </w:pPr>
    </w:p>
    <w:p w14:paraId="051982D0" w14:textId="77777777" w:rsidR="009D4AB1" w:rsidRDefault="00000000">
      <w:pPr>
        <w:pStyle w:val="Corpodetexto"/>
        <w:spacing w:line="249" w:lineRule="auto"/>
        <w:ind w:left="2815" w:right="1799"/>
        <w:jc w:val="both"/>
      </w:pPr>
      <w:r>
        <w:pict w14:anchorId="7165E75D">
          <v:shape id="_x0000_s2193" type="#_x0000_t202" style="position:absolute;left:0;text-align:left;margin-left:108.9pt;margin-top:-26.1pt;width:54.45pt;height:133.15pt;z-index:-16197120;mso-position-horizontal-relative:page" filled="f" stroked="f">
            <v:textbox inset="0,0,0,0">
              <w:txbxContent>
                <w:p w14:paraId="2B42DD58" w14:textId="77777777" w:rsidR="009D4AB1" w:rsidRDefault="00000000">
                  <w:pPr>
                    <w:spacing w:before="233"/>
                    <w:rPr>
                      <w:rFonts w:ascii="Trebuchet MS"/>
                      <w:b/>
                      <w:sz w:val="20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0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1"/>
          <w:w w:val="95"/>
        </w:rPr>
        <w:t>Comitê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Gestor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Internet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Brasil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(</w:t>
      </w:r>
      <w:hyperlink r:id="rId10">
        <w:r>
          <w:rPr>
            <w:color w:val="231F20"/>
            <w:w w:val="95"/>
          </w:rPr>
          <w:t>CGI.br</w:t>
        </w:r>
      </w:hyperlink>
      <w:r>
        <w:rPr>
          <w:color w:val="231F20"/>
          <w:w w:val="95"/>
        </w:rPr>
        <w:t>),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meio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Centro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Regional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Estudos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para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Desenvolvimento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Sociedade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Informação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(Cetic.br),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>do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Núcleo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Coordenação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Ponto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(NIC.br),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apresenta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tecnologias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e comunicação nos estabelecimentos de saúde brasileiros – TIC Saúde.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 estudo é realizado em todo o território nacional, abordando temas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relativos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penetração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tecnologias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comunicação</w:t>
      </w:r>
    </w:p>
    <w:p w14:paraId="3EBC11D8" w14:textId="77777777" w:rsidR="009D4AB1" w:rsidRDefault="00000000">
      <w:pPr>
        <w:pStyle w:val="Corpodetexto"/>
        <w:spacing w:before="6"/>
        <w:ind w:left="1807"/>
        <w:jc w:val="both"/>
      </w:pPr>
      <w:r>
        <w:rPr>
          <w:color w:val="231F20"/>
          <w:w w:val="95"/>
        </w:rPr>
        <w:t>(TIC)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sua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apropriação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profissionais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dessa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área.</w:t>
      </w:r>
    </w:p>
    <w:p w14:paraId="500572B8" w14:textId="77777777" w:rsidR="009D4AB1" w:rsidRDefault="00000000">
      <w:pPr>
        <w:pStyle w:val="Corpodetexto"/>
        <w:spacing w:before="123" w:line="249" w:lineRule="auto"/>
        <w:ind w:left="1807" w:right="1798" w:firstLine="198"/>
        <w:jc w:val="both"/>
      </w:pPr>
      <w:r>
        <w:rPr>
          <w:color w:val="231F20"/>
          <w:w w:val="95"/>
        </w:rPr>
        <w:t>Os dados obtidos pela investigação visam contribuir para a formulação de políticas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públicas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específicas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área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saúde,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forma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gerar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insumos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gestores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públicos,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estabelecimentos de saúde, profissionais de saúde, academia e sociedade civil.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pesquisa conta com o apoio institucional de organismos internacionais – como 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Organização para a Cooperação e Desenvolvimento Econômico (OCDE), a Comissão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Econômica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América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Latina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Caribe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(Cepal)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Organização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Nações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Unidas para a Educação, a Ciência e a Cultura (UNESCO) –, do Ministério da Saúde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(MS),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meio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Departamento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Informática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Sistema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Único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(Datasus),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 Agência Nacional de Saúde Suplementar (ANS), além de outros representantes 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governo,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sociedade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civil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especialistas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vinculados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importantes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universidades.</w:t>
      </w:r>
    </w:p>
    <w:p w14:paraId="7C0EE238" w14:textId="77777777" w:rsidR="009D4AB1" w:rsidRDefault="00000000">
      <w:pPr>
        <w:spacing w:before="122" w:line="249" w:lineRule="auto"/>
        <w:ind w:left="1807" w:right="1801" w:firstLine="198"/>
        <w:jc w:val="both"/>
        <w:rPr>
          <w:sz w:val="20"/>
        </w:rPr>
      </w:pPr>
      <w:r>
        <w:rPr>
          <w:color w:val="231F20"/>
          <w:w w:val="95"/>
          <w:sz w:val="20"/>
        </w:rPr>
        <w:t>A pesquisa TIC Saúde é uma iniciativa que incorpora o modelo desenvolvido pela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OCDE para as estatísticas no setor. O guia produzido pela organização, chamado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w w:val="95"/>
          <w:sz w:val="20"/>
        </w:rPr>
        <w:t>OECD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Guide</w:t>
      </w:r>
      <w:r>
        <w:rPr>
          <w:i/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measuring</w:t>
      </w:r>
      <w:r>
        <w:rPr>
          <w:i/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ICTs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in</w:t>
      </w:r>
      <w:r>
        <w:rPr>
          <w:i/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health</w:t>
      </w:r>
      <w:r>
        <w:rPr>
          <w:i/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sector</w:t>
      </w:r>
      <w:r>
        <w:rPr>
          <w:color w:val="231F20"/>
          <w:w w:val="95"/>
          <w:sz w:val="20"/>
        </w:rPr>
        <w:t>:</w:t>
      </w:r>
    </w:p>
    <w:p w14:paraId="62097554" w14:textId="77777777" w:rsidR="009D4AB1" w:rsidRDefault="00000000">
      <w:pPr>
        <w:spacing w:before="228" w:line="254" w:lineRule="auto"/>
        <w:ind w:left="2091" w:right="2252"/>
        <w:jc w:val="both"/>
        <w:rPr>
          <w:sz w:val="18"/>
        </w:rPr>
      </w:pPr>
      <w:r>
        <w:rPr>
          <w:color w:val="231F20"/>
          <w:sz w:val="18"/>
        </w:rPr>
        <w:t>[...] foi desenvolvido com a intenção de fornecer uma referência padrão para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estatísticos, analistas e formuladores de políticas da área de tecnologias de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comunicação e informação (TIC) em saúde. O objetivo é facilitar a coleta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95"/>
          <w:sz w:val="18"/>
        </w:rPr>
        <w:t>transnacional</w:t>
      </w:r>
      <w:r>
        <w:rPr>
          <w:color w:val="231F20"/>
          <w:spacing w:val="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dados,</w:t>
      </w:r>
      <w:r>
        <w:rPr>
          <w:color w:val="231F20"/>
          <w:spacing w:val="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as</w:t>
      </w:r>
      <w:r>
        <w:rPr>
          <w:color w:val="231F20"/>
          <w:spacing w:val="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comparações</w:t>
      </w:r>
      <w:r>
        <w:rPr>
          <w:color w:val="231F20"/>
          <w:spacing w:val="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</w:t>
      </w:r>
      <w:r>
        <w:rPr>
          <w:color w:val="231F20"/>
          <w:spacing w:val="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aprendizagem</w:t>
      </w:r>
      <w:r>
        <w:rPr>
          <w:color w:val="231F20"/>
          <w:spacing w:val="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sobre</w:t>
      </w:r>
      <w:r>
        <w:rPr>
          <w:color w:val="231F20"/>
          <w:spacing w:val="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disponibilidade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e o uso das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TIC em saúde. (OCDE,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2015,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2)</w:t>
      </w:r>
    </w:p>
    <w:p w14:paraId="1FE70271" w14:textId="77777777" w:rsidR="009D4AB1" w:rsidRDefault="009D4AB1">
      <w:pPr>
        <w:spacing w:line="254" w:lineRule="auto"/>
        <w:jc w:val="both"/>
        <w:rPr>
          <w:sz w:val="18"/>
        </w:rPr>
        <w:sectPr w:rsidR="009D4AB1">
          <w:footerReference w:type="even" r:id="rId11"/>
          <w:footerReference w:type="default" r:id="rId12"/>
          <w:pgSz w:w="10780" w:h="14750"/>
          <w:pgMar w:top="1400" w:right="180" w:bottom="880" w:left="460" w:header="0" w:footer="680" w:gutter="0"/>
          <w:pgNumType w:start="33"/>
          <w:cols w:space="720"/>
        </w:sectPr>
      </w:pPr>
    </w:p>
    <w:p w14:paraId="7C55643E" w14:textId="77777777" w:rsidR="009D4AB1" w:rsidRDefault="00000000">
      <w:pPr>
        <w:pStyle w:val="Corpodetexto"/>
      </w:pPr>
      <w:r>
        <w:pict w14:anchorId="6D69D092">
          <v:group id="_x0000_s2189" style="position:absolute;margin-left:0;margin-top:0;width:537.2pt;height:737.05pt;z-index:-16196608;mso-position-horizontal-relative:page;mso-position-vertical-relative:page" coordsize="10744,14741">
            <v:rect id="_x0000_s2192" style="position:absolute;left:588;top:1020;width:130;height:2796" fillcolor="#57a797" stroked="f"/>
            <v:rect id="_x0000_s2191" style="position:absolute;top:3815;width:589;height:2858" fillcolor="#d6e7e2" stroked="f"/>
            <v:shape id="_x0000_s2190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72F38B64" w14:textId="77777777" w:rsidR="009D4AB1" w:rsidRDefault="009D4AB1">
      <w:pPr>
        <w:pStyle w:val="Corpodetexto"/>
      </w:pPr>
    </w:p>
    <w:p w14:paraId="043778B0" w14:textId="77777777" w:rsidR="009D4AB1" w:rsidRDefault="009D4AB1">
      <w:pPr>
        <w:pStyle w:val="Corpodetexto"/>
      </w:pPr>
    </w:p>
    <w:p w14:paraId="5F1DA711" w14:textId="77777777" w:rsidR="009D4AB1" w:rsidRDefault="009D4AB1">
      <w:pPr>
        <w:pStyle w:val="Corpodetexto"/>
      </w:pPr>
    </w:p>
    <w:p w14:paraId="0F9F1AAF" w14:textId="77777777" w:rsidR="009D4AB1" w:rsidRDefault="009D4AB1">
      <w:pPr>
        <w:pStyle w:val="Corpodetexto"/>
      </w:pPr>
    </w:p>
    <w:p w14:paraId="65CF6771" w14:textId="77777777" w:rsidR="009D4AB1" w:rsidRDefault="009D4AB1">
      <w:pPr>
        <w:pStyle w:val="Corpodetexto"/>
        <w:spacing w:before="6"/>
      </w:pPr>
    </w:p>
    <w:p w14:paraId="60C038E9" w14:textId="77777777" w:rsidR="009D4AB1" w:rsidRDefault="00000000">
      <w:pPr>
        <w:pStyle w:val="Corpodetexto"/>
        <w:spacing w:before="114" w:line="249" w:lineRule="auto"/>
        <w:ind w:left="2374" w:right="1233" w:firstLine="198"/>
        <w:jc w:val="both"/>
      </w:pPr>
      <w:r>
        <w:rPr>
          <w:color w:val="231F20"/>
        </w:rPr>
        <w:t>Desde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reformulada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facilitar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produção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estimativas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desagregadas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unidade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federação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(UF).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viabilizar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essa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provisão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 informações, a pesquisa incluiu na amostra um número maior de estabelecimentos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atingido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período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duas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edições.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ano,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está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prevista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 uma amostra ampliada de estabelecimentos de saúde, sem a correspondente coleta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profissionais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saúde.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subsequente,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realizada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reduzida de estabelecimentos de saúde, acompanhada da coleta com os profissionais.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As estimativas combinadas dos dois anos são utilizadas para oferecer leituras por UF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saúde.</w:t>
      </w:r>
    </w:p>
    <w:p w14:paraId="49541AD6" w14:textId="77777777" w:rsidR="009D4AB1" w:rsidRDefault="009D4AB1">
      <w:pPr>
        <w:pStyle w:val="Corpodetexto"/>
        <w:rPr>
          <w:sz w:val="26"/>
        </w:rPr>
      </w:pPr>
    </w:p>
    <w:p w14:paraId="3A965591" w14:textId="77777777" w:rsidR="009D4AB1" w:rsidRDefault="00000000">
      <w:pPr>
        <w:pStyle w:val="Ttulo1"/>
        <w:spacing w:before="179"/>
      </w:pPr>
      <w:r>
        <w:rPr>
          <w:color w:val="231F20"/>
          <w:w w:val="85"/>
        </w:rPr>
        <w:t>Objetivos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pesquisa</w:t>
      </w:r>
    </w:p>
    <w:p w14:paraId="345D5CA4" w14:textId="77777777" w:rsidR="009D4AB1" w:rsidRDefault="00000000">
      <w:pPr>
        <w:pStyle w:val="Corpodetexto"/>
        <w:spacing w:before="105" w:line="249" w:lineRule="auto"/>
        <w:ind w:left="2374" w:right="1235" w:firstLine="198"/>
        <w:jc w:val="both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compreender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estágio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adoção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TIC nos estabelecimentos de saúde brasileiros e sua apropriação pelos profissionais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área.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Nesse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contexto, 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possui os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seguintes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objetivos específicos:</w:t>
      </w:r>
    </w:p>
    <w:p w14:paraId="7CB7C58F" w14:textId="77777777" w:rsidR="009D4AB1" w:rsidRDefault="00000000">
      <w:pPr>
        <w:pStyle w:val="PargrafodaLista"/>
        <w:numPr>
          <w:ilvl w:val="0"/>
          <w:numId w:val="3"/>
        </w:numPr>
        <w:tabs>
          <w:tab w:val="left" w:pos="2514"/>
        </w:tabs>
        <w:spacing w:before="133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Penetração</w:t>
      </w:r>
      <w:r>
        <w:rPr>
          <w:rFonts w:ascii="Trebuchet MS" w:hAnsi="Trebuchet MS"/>
          <w:b/>
          <w:color w:val="231F20"/>
          <w:spacing w:val="46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das</w:t>
      </w:r>
      <w:r>
        <w:rPr>
          <w:rFonts w:ascii="Trebuchet MS" w:hAnsi="Trebuchet MS"/>
          <w:b/>
          <w:color w:val="231F20"/>
          <w:spacing w:val="39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TIC  nos  estabelecimentos  de  saúde</w:t>
      </w:r>
    </w:p>
    <w:p w14:paraId="3122F1D1" w14:textId="77777777" w:rsidR="009D4AB1" w:rsidRDefault="00000000">
      <w:pPr>
        <w:pStyle w:val="PargrafodaLista"/>
        <w:numPr>
          <w:ilvl w:val="1"/>
          <w:numId w:val="3"/>
        </w:numPr>
        <w:tabs>
          <w:tab w:val="left" w:pos="2932"/>
          <w:tab w:val="left" w:pos="2934"/>
        </w:tabs>
        <w:spacing w:before="14" w:line="249" w:lineRule="auto"/>
        <w:ind w:right="1234"/>
        <w:jc w:val="left"/>
        <w:rPr>
          <w:sz w:val="20"/>
        </w:rPr>
      </w:pPr>
      <w:r>
        <w:rPr>
          <w:color w:val="231F20"/>
          <w:w w:val="95"/>
          <w:sz w:val="20"/>
        </w:rPr>
        <w:t>identificar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infraestrutura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TIC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disponível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nos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estabelecimentos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saúde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brasileiros;</w:t>
      </w:r>
    </w:p>
    <w:p w14:paraId="24A3A3F0" w14:textId="77777777" w:rsidR="009D4AB1" w:rsidRDefault="00000000">
      <w:pPr>
        <w:pStyle w:val="PargrafodaLista"/>
        <w:numPr>
          <w:ilvl w:val="1"/>
          <w:numId w:val="3"/>
        </w:numPr>
        <w:tabs>
          <w:tab w:val="left" w:pos="2932"/>
          <w:tab w:val="left" w:pos="2934"/>
        </w:tabs>
        <w:spacing w:line="249" w:lineRule="auto"/>
        <w:ind w:right="1233"/>
        <w:jc w:val="left"/>
        <w:rPr>
          <w:sz w:val="20"/>
        </w:rPr>
      </w:pPr>
      <w:r>
        <w:rPr>
          <w:color w:val="231F20"/>
          <w:w w:val="95"/>
          <w:sz w:val="20"/>
        </w:rPr>
        <w:t>investigar o uso de sistemas e aplicações baseados em TIC destinados a apoiar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serviços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assistenciais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gestão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estabelecimentos.</w:t>
      </w:r>
    </w:p>
    <w:p w14:paraId="34D4ECD4" w14:textId="77777777" w:rsidR="009D4AB1" w:rsidRDefault="00000000">
      <w:pPr>
        <w:pStyle w:val="PargrafodaLista"/>
        <w:numPr>
          <w:ilvl w:val="0"/>
          <w:numId w:val="3"/>
        </w:numPr>
        <w:tabs>
          <w:tab w:val="left" w:pos="2566"/>
        </w:tabs>
        <w:spacing w:before="132"/>
        <w:ind w:left="2565" w:hanging="192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Apropriação</w:t>
      </w:r>
      <w:r>
        <w:rPr>
          <w:rFonts w:ascii="Trebuchet MS" w:hAnsi="Trebuchet MS"/>
          <w:b/>
          <w:color w:val="231F20"/>
          <w:spacing w:val="41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das</w:t>
      </w:r>
      <w:r>
        <w:rPr>
          <w:rFonts w:ascii="Trebuchet MS" w:hAnsi="Trebuchet MS"/>
          <w:b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TIC</w:t>
      </w:r>
      <w:r>
        <w:rPr>
          <w:rFonts w:ascii="Trebuchet MS" w:hAnsi="Trebuchet MS"/>
          <w:b/>
          <w:color w:val="231F20"/>
          <w:spacing w:val="42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por</w:t>
      </w:r>
      <w:r>
        <w:rPr>
          <w:rFonts w:ascii="Trebuchet MS" w:hAnsi="Trebuchet MS"/>
          <w:b/>
          <w:color w:val="231F20"/>
          <w:spacing w:val="37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profissionais</w:t>
      </w:r>
      <w:r>
        <w:rPr>
          <w:rFonts w:ascii="Trebuchet MS" w:hAnsi="Trebuchet MS"/>
          <w:b/>
          <w:color w:val="231F20"/>
          <w:spacing w:val="41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41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saúde</w:t>
      </w:r>
    </w:p>
    <w:p w14:paraId="678E5528" w14:textId="77777777" w:rsidR="009D4AB1" w:rsidRDefault="00000000">
      <w:pPr>
        <w:pStyle w:val="PargrafodaLista"/>
        <w:numPr>
          <w:ilvl w:val="1"/>
          <w:numId w:val="3"/>
        </w:numPr>
        <w:tabs>
          <w:tab w:val="left" w:pos="2932"/>
          <w:tab w:val="left" w:pos="2934"/>
        </w:tabs>
        <w:spacing w:before="14" w:line="249" w:lineRule="auto"/>
        <w:ind w:right="1234"/>
        <w:jc w:val="left"/>
        <w:rPr>
          <w:sz w:val="20"/>
        </w:rPr>
      </w:pPr>
      <w:r>
        <w:rPr>
          <w:color w:val="231F20"/>
          <w:w w:val="95"/>
          <w:sz w:val="20"/>
        </w:rPr>
        <w:t>investigar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habilidades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profissionais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atividades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realizadas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por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eles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TIC;</w:t>
      </w:r>
    </w:p>
    <w:p w14:paraId="5A65DF0F" w14:textId="77777777" w:rsidR="009D4AB1" w:rsidRDefault="00000000">
      <w:pPr>
        <w:pStyle w:val="PargrafodaLista"/>
        <w:numPr>
          <w:ilvl w:val="1"/>
          <w:numId w:val="3"/>
        </w:numPr>
        <w:tabs>
          <w:tab w:val="left" w:pos="2932"/>
          <w:tab w:val="left" w:pos="2934"/>
        </w:tabs>
        <w:spacing w:line="249" w:lineRule="auto"/>
        <w:ind w:right="1234"/>
        <w:jc w:val="left"/>
        <w:rPr>
          <w:sz w:val="20"/>
        </w:rPr>
      </w:pPr>
      <w:r>
        <w:rPr>
          <w:color w:val="231F20"/>
          <w:sz w:val="20"/>
        </w:rPr>
        <w:t>compreender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motivações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barreiras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adoção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TIC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profissionais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saúde.</w:t>
      </w:r>
    </w:p>
    <w:p w14:paraId="112B2223" w14:textId="77777777" w:rsidR="009D4AB1" w:rsidRDefault="009D4AB1">
      <w:pPr>
        <w:pStyle w:val="Corpodetexto"/>
        <w:spacing w:before="1"/>
        <w:rPr>
          <w:sz w:val="36"/>
        </w:rPr>
      </w:pPr>
    </w:p>
    <w:p w14:paraId="3EC94A78" w14:textId="77777777" w:rsidR="009D4AB1" w:rsidRDefault="00000000">
      <w:pPr>
        <w:pStyle w:val="Ttulo1"/>
      </w:pPr>
      <w:r>
        <w:rPr>
          <w:color w:val="231F20"/>
          <w:w w:val="85"/>
        </w:rPr>
        <w:t>Conceitos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definições</w:t>
      </w:r>
    </w:p>
    <w:p w14:paraId="4B3AA872" w14:textId="77777777" w:rsidR="009D4AB1" w:rsidRDefault="00000000">
      <w:pPr>
        <w:spacing w:before="122"/>
        <w:ind w:left="2374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Estabelecimentos</w:t>
      </w:r>
      <w:r>
        <w:rPr>
          <w:rFonts w:ascii="Trebuchet MS" w:hAnsi="Trebuchet MS"/>
          <w:b/>
          <w:color w:val="231F20"/>
          <w:spacing w:val="60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61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saúde</w:t>
      </w:r>
    </w:p>
    <w:p w14:paraId="245D08DD" w14:textId="77777777" w:rsidR="009D4AB1" w:rsidRDefault="00000000">
      <w:pPr>
        <w:pStyle w:val="Corpodetexto"/>
        <w:spacing w:before="14" w:line="249" w:lineRule="auto"/>
        <w:ind w:left="2374" w:right="1228" w:firstLine="198"/>
        <w:jc w:val="both"/>
      </w:pPr>
      <w:r>
        <w:rPr>
          <w:color w:val="231F20"/>
          <w:w w:val="95"/>
        </w:rPr>
        <w:t>Segundo definição adotada pelo Cadastro Nacional de Estabelecimentos de Saúde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(CNES),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mantido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Datasus,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podem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definidos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abrangente,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destinado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ações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e/ou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saúde,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coletiva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individual,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complexidade. Com o objetivo de dar enfoque aos estabelecimentos que trabalhem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infraestrutura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instalações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físicas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destinadas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exclusivamente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ações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área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 saúde, o estudo também teve como base as definições da Pesquisa de Assistência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Médico-Sanitária (AMS) 2009, do Instituto Brasileiro de Geografia e Estatística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(IBGE). A pesquisa AMS abrange todos os estabelecimentos de saúde existentes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país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prestam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assistência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coletiva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mínimo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técnica apropriada, sejam eles públicos, sejam privados, com ou sem fins lucrativos,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segundo os critérios estabelecidos pelo MS, para atendimento rotineiro, em regime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ambulatorial ou de internação. Esse universo abrange postos de saúde, centros 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saúde, clínicas ou postos de assistência médica, prontos-socorros, unidades mistas,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hospitais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(inclusive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corporações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militares),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complementação</w:t>
      </w:r>
    </w:p>
    <w:p w14:paraId="2029CBE5" w14:textId="77777777" w:rsidR="009D4AB1" w:rsidRDefault="009D4AB1">
      <w:pPr>
        <w:spacing w:line="249" w:lineRule="auto"/>
        <w:jc w:val="both"/>
        <w:sectPr w:rsidR="009D4AB1">
          <w:headerReference w:type="even" r:id="rId13"/>
          <w:headerReference w:type="default" r:id="rId14"/>
          <w:pgSz w:w="10780" w:h="14750"/>
          <w:pgMar w:top="840" w:right="180" w:bottom="880" w:left="460" w:header="651" w:footer="680" w:gutter="0"/>
          <w:cols w:space="720"/>
        </w:sectPr>
      </w:pPr>
    </w:p>
    <w:p w14:paraId="7E7FE036" w14:textId="77777777" w:rsidR="009D4AB1" w:rsidRDefault="00000000">
      <w:pPr>
        <w:pStyle w:val="Corpodetexto"/>
      </w:pPr>
      <w:r>
        <w:pict w14:anchorId="0F735F90">
          <v:group id="_x0000_s2185" style="position:absolute;margin-left:2.85pt;margin-top:0;width:535.75pt;height:737.05pt;z-index:-16196096;mso-position-horizontal-relative:page;mso-position-vertical-relative:page" coordorigin="57" coordsize="10715,14741">
            <v:rect id="_x0000_s2188" style="position:absolute;left:10054;top:1020;width:130;height:2796" fillcolor="#57a797" stroked="f"/>
            <v:rect id="_x0000_s2187" style="position:absolute;left:10183;top:3815;width:589;height:2858" fillcolor="#d6e7e2" stroked="f"/>
            <v:shape id="_x0000_s2186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0AC97786" w14:textId="77777777" w:rsidR="009D4AB1" w:rsidRDefault="009D4AB1">
      <w:pPr>
        <w:pStyle w:val="Corpodetexto"/>
      </w:pPr>
    </w:p>
    <w:p w14:paraId="6DFB058D" w14:textId="77777777" w:rsidR="009D4AB1" w:rsidRDefault="009D4AB1">
      <w:pPr>
        <w:pStyle w:val="Corpodetexto"/>
      </w:pPr>
    </w:p>
    <w:p w14:paraId="5210E310" w14:textId="77777777" w:rsidR="009D4AB1" w:rsidRDefault="009D4AB1">
      <w:pPr>
        <w:pStyle w:val="Corpodetexto"/>
      </w:pPr>
    </w:p>
    <w:p w14:paraId="6CE3CBEE" w14:textId="77777777" w:rsidR="009D4AB1" w:rsidRDefault="009D4AB1">
      <w:pPr>
        <w:pStyle w:val="Corpodetexto"/>
      </w:pPr>
    </w:p>
    <w:p w14:paraId="7A13519C" w14:textId="77777777" w:rsidR="009D4AB1" w:rsidRDefault="009D4AB1">
      <w:pPr>
        <w:pStyle w:val="Corpodetexto"/>
        <w:spacing w:before="7"/>
        <w:rPr>
          <w:sz w:val="19"/>
        </w:rPr>
      </w:pPr>
    </w:p>
    <w:p w14:paraId="522EBA18" w14:textId="77777777" w:rsidR="009D4AB1" w:rsidRDefault="00000000">
      <w:pPr>
        <w:pStyle w:val="Corpodetexto"/>
        <w:spacing w:before="114" w:line="249" w:lineRule="auto"/>
        <w:ind w:left="1807" w:right="1678"/>
      </w:pPr>
      <w:r>
        <w:rPr>
          <w:color w:val="231F20"/>
          <w:w w:val="95"/>
        </w:rPr>
        <w:t>diagnóstica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e/ou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terapêutica,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clínicas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odontológicas,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clínicas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radiológicas,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clínicas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reabilitação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laboratórios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análises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clínicas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(IBGE,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2010).</w:t>
      </w:r>
    </w:p>
    <w:p w14:paraId="65A5FE43" w14:textId="77777777" w:rsidR="009D4AB1" w:rsidRDefault="00000000">
      <w:pPr>
        <w:spacing w:before="133"/>
        <w:ind w:left="1807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90"/>
          <w:sz w:val="18"/>
        </w:rPr>
        <w:t>Profissionais</w:t>
      </w:r>
      <w:r>
        <w:rPr>
          <w:rFonts w:ascii="Trebuchet MS" w:hAnsi="Trebuchet MS"/>
          <w:b/>
          <w:color w:val="231F20"/>
          <w:spacing w:val="23"/>
          <w:w w:val="90"/>
          <w:sz w:val="18"/>
        </w:rPr>
        <w:t xml:space="preserve"> </w:t>
      </w:r>
      <w:r>
        <w:rPr>
          <w:rFonts w:ascii="Trebuchet MS" w:hAnsi="Trebuchet MS"/>
          <w:b/>
          <w:color w:val="231F20"/>
          <w:w w:val="90"/>
          <w:sz w:val="18"/>
        </w:rPr>
        <w:t>de</w:t>
      </w:r>
      <w:r>
        <w:rPr>
          <w:rFonts w:ascii="Trebuchet MS" w:hAnsi="Trebuchet MS"/>
          <w:b/>
          <w:color w:val="231F20"/>
          <w:spacing w:val="23"/>
          <w:w w:val="90"/>
          <w:sz w:val="18"/>
        </w:rPr>
        <w:t xml:space="preserve"> </w:t>
      </w:r>
      <w:r>
        <w:rPr>
          <w:rFonts w:ascii="Trebuchet MS" w:hAnsi="Trebuchet MS"/>
          <w:b/>
          <w:color w:val="231F20"/>
          <w:w w:val="90"/>
          <w:sz w:val="18"/>
        </w:rPr>
        <w:t>saúde</w:t>
      </w:r>
    </w:p>
    <w:p w14:paraId="2C183E7C" w14:textId="77777777" w:rsidR="009D4AB1" w:rsidRDefault="00000000">
      <w:pPr>
        <w:pStyle w:val="Corpodetexto"/>
        <w:spacing w:before="13" w:line="249" w:lineRule="auto"/>
        <w:ind w:left="1807" w:right="1799" w:firstLine="198"/>
        <w:jc w:val="both"/>
      </w:pPr>
      <w:r>
        <w:rPr>
          <w:color w:val="231F20"/>
        </w:rPr>
        <w:t>A pesquisa TIC Saúde considera as informações adotadas pelo CNES para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identificação dos profissionais de saúde analisados no estudo. Esses profissionais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  <w:w w:val="95"/>
        </w:rPr>
        <w:t>trabalham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estabelecimentos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saúde,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prestando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atendimento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paciente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Sistema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Único de Saúde (SUS) ou não. A identificação de médicos e enfermeiros teve como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Classificação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Brasileira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Ocupações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(CBO),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mantida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pelo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governo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federal.</w:t>
      </w:r>
    </w:p>
    <w:p w14:paraId="3921F556" w14:textId="77777777" w:rsidR="009D4AB1" w:rsidRDefault="00000000">
      <w:pPr>
        <w:spacing w:before="135"/>
        <w:ind w:left="1807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85"/>
          <w:sz w:val="18"/>
        </w:rPr>
        <w:t>Esfera</w:t>
      </w:r>
      <w:r>
        <w:rPr>
          <w:rFonts w:ascii="Trebuchet MS"/>
          <w:b/>
          <w:color w:val="231F20"/>
          <w:spacing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administrativa</w:t>
      </w:r>
    </w:p>
    <w:p w14:paraId="66CDB95C" w14:textId="77777777" w:rsidR="009D4AB1" w:rsidRDefault="00000000">
      <w:pPr>
        <w:pStyle w:val="Corpodetexto"/>
        <w:spacing w:before="14" w:line="249" w:lineRule="auto"/>
        <w:ind w:left="1807" w:right="1799" w:firstLine="198"/>
        <w:jc w:val="both"/>
      </w:pPr>
      <w:r>
        <w:rPr>
          <w:color w:val="231F20"/>
          <w:w w:val="95"/>
        </w:rPr>
        <w:t>A partir da classificação dada pelo CNES, a pesquisa TIC Saúde considera como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sendo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públicos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administrados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pelos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governos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federal,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estadual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municipal.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demais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(privado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fins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lucrativos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privado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fins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lucrativos)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classificados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privados.</w:t>
      </w:r>
    </w:p>
    <w:p w14:paraId="7D4CE572" w14:textId="77777777" w:rsidR="009D4AB1" w:rsidRDefault="00000000">
      <w:pPr>
        <w:spacing w:before="134"/>
        <w:ind w:left="1807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Leitos</w:t>
      </w:r>
      <w:r>
        <w:rPr>
          <w:rFonts w:ascii="Trebuchet MS" w:hAnsi="Trebuchet MS"/>
          <w:b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internação</w:t>
      </w:r>
    </w:p>
    <w:p w14:paraId="0A0B3D41" w14:textId="77777777" w:rsidR="009D4AB1" w:rsidRDefault="00000000">
      <w:pPr>
        <w:pStyle w:val="Corpodetexto"/>
        <w:spacing w:before="13" w:line="249" w:lineRule="auto"/>
        <w:ind w:left="1807" w:right="1801" w:firstLine="198"/>
        <w:jc w:val="both"/>
      </w:pPr>
      <w:r>
        <w:rPr>
          <w:color w:val="231F20"/>
          <w:spacing w:val="-2"/>
          <w:w w:val="95"/>
        </w:rPr>
        <w:t>Instalações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físicas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específicas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destinadas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à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acomodação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pacientes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para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permanência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por um período mínimo de 24 horas. Os hospitais-dia não são considerados unidades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internação.</w:t>
      </w:r>
    </w:p>
    <w:p w14:paraId="6C399D62" w14:textId="77777777" w:rsidR="009D4AB1" w:rsidRDefault="00000000">
      <w:pPr>
        <w:spacing w:before="134"/>
        <w:ind w:left="1807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85"/>
          <w:sz w:val="18"/>
        </w:rPr>
        <w:t>Tipo</w:t>
      </w:r>
      <w:r>
        <w:rPr>
          <w:rFonts w:ascii="Trebuchet MS"/>
          <w:b/>
          <w:color w:val="231F20"/>
          <w:spacing w:val="38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de</w:t>
      </w:r>
      <w:r>
        <w:rPr>
          <w:rFonts w:ascii="Trebuchet MS"/>
          <w:b/>
          <w:color w:val="231F20"/>
          <w:spacing w:val="38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estabelecimento</w:t>
      </w:r>
    </w:p>
    <w:p w14:paraId="7957B055" w14:textId="77777777" w:rsidR="009D4AB1" w:rsidRDefault="00000000">
      <w:pPr>
        <w:pStyle w:val="Corpodetexto"/>
        <w:spacing w:before="13" w:line="249" w:lineRule="auto"/>
        <w:ind w:left="1807" w:right="1797" w:firstLine="198"/>
        <w:jc w:val="both"/>
      </w:pPr>
      <w:r>
        <w:rPr>
          <w:color w:val="231F20"/>
          <w:w w:val="95"/>
        </w:rPr>
        <w:t>Essa classificação é dada pela combinação de características dos estabelecimentos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relativas ao tipo de atendimento e ao número de leitos de internação. A referência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dessa classificação é a que foi adotada pela pesquisa AMS do IBGE. Assim, foram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definidos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quatro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mutuamente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exclusivos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estabelecimentos:</w:t>
      </w:r>
    </w:p>
    <w:p w14:paraId="3414B746" w14:textId="77777777" w:rsidR="009D4AB1" w:rsidRDefault="00000000">
      <w:pPr>
        <w:pStyle w:val="PargrafodaLista"/>
        <w:numPr>
          <w:ilvl w:val="0"/>
          <w:numId w:val="2"/>
        </w:numPr>
        <w:tabs>
          <w:tab w:val="left" w:pos="2367"/>
        </w:tabs>
        <w:spacing w:before="117" w:line="249" w:lineRule="auto"/>
        <w:ind w:right="1802" w:hanging="360"/>
        <w:rPr>
          <w:sz w:val="20"/>
        </w:rPr>
      </w:pPr>
      <w:r>
        <w:rPr>
          <w:b/>
          <w:color w:val="231F20"/>
          <w:w w:val="95"/>
          <w:sz w:val="20"/>
        </w:rPr>
        <w:t>sem</w:t>
      </w:r>
      <w:r>
        <w:rPr>
          <w:b/>
          <w:color w:val="231F20"/>
          <w:spacing w:val="13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internação</w:t>
      </w:r>
      <w:r>
        <w:rPr>
          <w:color w:val="231F20"/>
          <w:w w:val="95"/>
          <w:sz w:val="20"/>
        </w:rPr>
        <w:t>: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estabelecimentos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sem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internação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(que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não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possuem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leitos)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realizam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outros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tipos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atendimento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(urgência,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ambulatorial,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etc.);</w:t>
      </w:r>
    </w:p>
    <w:p w14:paraId="19C7BECA" w14:textId="77777777" w:rsidR="009D4AB1" w:rsidRDefault="00000000">
      <w:pPr>
        <w:pStyle w:val="PargrafodaLista"/>
        <w:numPr>
          <w:ilvl w:val="0"/>
          <w:numId w:val="2"/>
        </w:numPr>
        <w:tabs>
          <w:tab w:val="left" w:pos="2367"/>
        </w:tabs>
        <w:spacing w:line="249" w:lineRule="auto"/>
        <w:ind w:right="1802" w:hanging="360"/>
        <w:rPr>
          <w:sz w:val="20"/>
        </w:rPr>
      </w:pPr>
      <w:r>
        <w:rPr>
          <w:b/>
          <w:color w:val="231F20"/>
          <w:w w:val="95"/>
          <w:sz w:val="20"/>
        </w:rPr>
        <w:t>com internação (até 50 leitos)</w:t>
      </w:r>
      <w:r>
        <w:rPr>
          <w:color w:val="231F20"/>
          <w:w w:val="95"/>
          <w:sz w:val="20"/>
        </w:rPr>
        <w:t>: estabelecimentos que realizam internação 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possuem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menos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leito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até,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máximo,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leitos;</w:t>
      </w:r>
    </w:p>
    <w:p w14:paraId="1EEF145E" w14:textId="77777777" w:rsidR="009D4AB1" w:rsidRDefault="00000000">
      <w:pPr>
        <w:pStyle w:val="PargrafodaLista"/>
        <w:numPr>
          <w:ilvl w:val="0"/>
          <w:numId w:val="2"/>
        </w:numPr>
        <w:tabs>
          <w:tab w:val="left" w:pos="2367"/>
        </w:tabs>
        <w:spacing w:line="249" w:lineRule="auto"/>
        <w:ind w:right="1803" w:hanging="360"/>
        <w:rPr>
          <w:sz w:val="20"/>
        </w:rPr>
      </w:pPr>
      <w:r>
        <w:rPr>
          <w:b/>
          <w:color w:val="231F20"/>
          <w:w w:val="95"/>
          <w:sz w:val="20"/>
        </w:rPr>
        <w:t>com</w:t>
      </w:r>
      <w:r>
        <w:rPr>
          <w:b/>
          <w:color w:val="231F20"/>
          <w:spacing w:val="-12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internação</w:t>
      </w:r>
      <w:r>
        <w:rPr>
          <w:b/>
          <w:color w:val="231F20"/>
          <w:spacing w:val="-12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(mais</w:t>
      </w:r>
      <w:r>
        <w:rPr>
          <w:b/>
          <w:color w:val="231F20"/>
          <w:spacing w:val="-11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de</w:t>
      </w:r>
      <w:r>
        <w:rPr>
          <w:b/>
          <w:color w:val="231F20"/>
          <w:spacing w:val="-12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50</w:t>
      </w:r>
      <w:r>
        <w:rPr>
          <w:b/>
          <w:color w:val="231F20"/>
          <w:spacing w:val="-11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leitos)</w:t>
      </w:r>
      <w:r>
        <w:rPr>
          <w:color w:val="231F20"/>
          <w:w w:val="95"/>
          <w:sz w:val="20"/>
        </w:rPr>
        <w:t>: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estabelecimentos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realizam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internação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possuem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51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leitos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mais;</w:t>
      </w:r>
    </w:p>
    <w:p w14:paraId="54ED0A7A" w14:textId="77777777" w:rsidR="009D4AB1" w:rsidRDefault="00000000">
      <w:pPr>
        <w:pStyle w:val="PargrafodaLista"/>
        <w:numPr>
          <w:ilvl w:val="0"/>
          <w:numId w:val="2"/>
        </w:numPr>
        <w:tabs>
          <w:tab w:val="left" w:pos="2367"/>
        </w:tabs>
        <w:spacing w:line="249" w:lineRule="auto"/>
        <w:ind w:right="1801" w:hanging="360"/>
        <w:rPr>
          <w:sz w:val="20"/>
        </w:rPr>
      </w:pPr>
      <w:r>
        <w:rPr>
          <w:b/>
          <w:color w:val="231F20"/>
          <w:sz w:val="20"/>
        </w:rPr>
        <w:t>serviço de apoio à diagnose e terapia (SADT)</w:t>
      </w:r>
      <w:r>
        <w:rPr>
          <w:color w:val="231F20"/>
          <w:sz w:val="20"/>
        </w:rPr>
        <w:t>: estabelecimentos sem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internação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(que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possuem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leitos)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destinados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exclusivamente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serviços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apoio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diagnose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terapia,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definidos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unidades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onde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realizadas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95"/>
          <w:sz w:val="20"/>
        </w:rPr>
        <w:t>atividades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auxiliam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determinação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diagnóstico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e/ou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complementam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tratamento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reabilitação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paciente,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tais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laboratórios.</w:t>
      </w:r>
    </w:p>
    <w:p w14:paraId="24B7CA3B" w14:textId="77777777" w:rsidR="009D4AB1" w:rsidRDefault="00000000">
      <w:pPr>
        <w:spacing w:before="135"/>
        <w:ind w:left="1807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85"/>
          <w:sz w:val="18"/>
        </w:rPr>
        <w:t>Tipo</w:t>
      </w:r>
      <w:r>
        <w:rPr>
          <w:rFonts w:ascii="Trebuchet MS"/>
          <w:b/>
          <w:color w:val="231F20"/>
          <w:spacing w:val="16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de</w:t>
      </w:r>
      <w:r>
        <w:rPr>
          <w:rFonts w:ascii="Trebuchet MS"/>
          <w:b/>
          <w:color w:val="231F20"/>
          <w:spacing w:val="17"/>
          <w:w w:val="8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unidade</w:t>
      </w:r>
    </w:p>
    <w:p w14:paraId="39D60017" w14:textId="77777777" w:rsidR="009D4AB1" w:rsidRDefault="00000000">
      <w:pPr>
        <w:pStyle w:val="Corpodetexto"/>
        <w:spacing w:before="13" w:line="249" w:lineRule="auto"/>
        <w:ind w:left="1807" w:right="1799" w:firstLine="198"/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classificação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estabelecimento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CNES,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seguinte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classificação:</w:t>
      </w:r>
    </w:p>
    <w:p w14:paraId="61CE5735" w14:textId="77777777" w:rsidR="009D4AB1" w:rsidRDefault="00000000">
      <w:pPr>
        <w:pStyle w:val="PargrafodaLista"/>
        <w:numPr>
          <w:ilvl w:val="0"/>
          <w:numId w:val="2"/>
        </w:numPr>
        <w:tabs>
          <w:tab w:val="left" w:pos="2366"/>
          <w:tab w:val="left" w:pos="2367"/>
        </w:tabs>
        <w:jc w:val="left"/>
        <w:rPr>
          <w:sz w:val="20"/>
        </w:rPr>
      </w:pPr>
      <w:r>
        <w:rPr>
          <w:color w:val="231F20"/>
          <w:w w:val="95"/>
          <w:sz w:val="20"/>
        </w:rPr>
        <w:t>posto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saúde;</w:t>
      </w:r>
    </w:p>
    <w:p w14:paraId="43F478D3" w14:textId="77777777" w:rsidR="009D4AB1" w:rsidRDefault="00000000">
      <w:pPr>
        <w:pStyle w:val="PargrafodaLista"/>
        <w:numPr>
          <w:ilvl w:val="0"/>
          <w:numId w:val="2"/>
        </w:numPr>
        <w:tabs>
          <w:tab w:val="left" w:pos="2366"/>
          <w:tab w:val="left" w:pos="2367"/>
        </w:tabs>
        <w:spacing w:before="124"/>
        <w:jc w:val="left"/>
        <w:rPr>
          <w:sz w:val="20"/>
        </w:rPr>
      </w:pPr>
      <w:r>
        <w:rPr>
          <w:color w:val="231F20"/>
          <w:w w:val="95"/>
          <w:sz w:val="20"/>
        </w:rPr>
        <w:t>centro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saúde/unidade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básica;</w:t>
      </w:r>
    </w:p>
    <w:p w14:paraId="14CC1810" w14:textId="77777777" w:rsidR="009D4AB1" w:rsidRDefault="00000000">
      <w:pPr>
        <w:pStyle w:val="PargrafodaLista"/>
        <w:numPr>
          <w:ilvl w:val="0"/>
          <w:numId w:val="2"/>
        </w:numPr>
        <w:tabs>
          <w:tab w:val="left" w:pos="2366"/>
          <w:tab w:val="left" w:pos="2367"/>
        </w:tabs>
        <w:spacing w:before="123"/>
        <w:jc w:val="left"/>
        <w:rPr>
          <w:sz w:val="20"/>
        </w:rPr>
      </w:pPr>
      <w:r>
        <w:rPr>
          <w:color w:val="231F20"/>
          <w:sz w:val="20"/>
        </w:rPr>
        <w:t>policlínica;</w:t>
      </w:r>
    </w:p>
    <w:p w14:paraId="74C3D661" w14:textId="77777777" w:rsidR="009D4AB1" w:rsidRDefault="00000000">
      <w:pPr>
        <w:pStyle w:val="PargrafodaLista"/>
        <w:numPr>
          <w:ilvl w:val="0"/>
          <w:numId w:val="2"/>
        </w:numPr>
        <w:tabs>
          <w:tab w:val="left" w:pos="2366"/>
          <w:tab w:val="left" w:pos="2367"/>
        </w:tabs>
        <w:spacing w:before="124"/>
        <w:jc w:val="left"/>
        <w:rPr>
          <w:sz w:val="20"/>
        </w:rPr>
      </w:pPr>
      <w:r>
        <w:rPr>
          <w:color w:val="231F20"/>
          <w:w w:val="95"/>
          <w:sz w:val="20"/>
        </w:rPr>
        <w:t>hospital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geral;</w:t>
      </w:r>
    </w:p>
    <w:p w14:paraId="18044CC3" w14:textId="77777777" w:rsidR="009D4AB1" w:rsidRDefault="009D4AB1">
      <w:pPr>
        <w:rPr>
          <w:sz w:val="20"/>
        </w:rPr>
        <w:sectPr w:rsidR="009D4AB1">
          <w:footerReference w:type="even" r:id="rId15"/>
          <w:footerReference w:type="default" r:id="rId16"/>
          <w:pgSz w:w="10780" w:h="14750"/>
          <w:pgMar w:top="880" w:right="180" w:bottom="880" w:left="460" w:header="663" w:footer="680" w:gutter="0"/>
          <w:pgNumType w:start="35"/>
          <w:cols w:space="720"/>
        </w:sectPr>
      </w:pPr>
    </w:p>
    <w:p w14:paraId="7801A2B0" w14:textId="77777777" w:rsidR="009D4AB1" w:rsidRDefault="00000000">
      <w:pPr>
        <w:pStyle w:val="Corpodetexto"/>
      </w:pPr>
      <w:r>
        <w:pict w14:anchorId="5825C7CA">
          <v:group id="_x0000_s2180" style="position:absolute;margin-left:0;margin-top:0;width:537.2pt;height:737.05pt;z-index:-16195584;mso-position-horizontal-relative:page;mso-position-vertical-relative:page" coordsize="10744,14741">
            <v:rect id="_x0000_s2184" style="position:absolute;left:588;top:1020;width:130;height:2796" fillcolor="#57a797" stroked="f"/>
            <v:rect id="_x0000_s2183" style="position:absolute;top:3815;width:589;height:2858" fillcolor="#d6e7e2" stroked="f"/>
            <v:shape id="_x0000_s2182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line id="_x0000_s2181" style="position:absolute" from="1984,13070" to="3969,13070" strokecolor="#939598" strokeweight=".3pt"/>
            <w10:wrap anchorx="page" anchory="page"/>
          </v:group>
        </w:pict>
      </w:r>
    </w:p>
    <w:p w14:paraId="71CB2F92" w14:textId="77777777" w:rsidR="009D4AB1" w:rsidRDefault="009D4AB1">
      <w:pPr>
        <w:pStyle w:val="Corpodetexto"/>
      </w:pPr>
    </w:p>
    <w:p w14:paraId="1AECFB23" w14:textId="77777777" w:rsidR="009D4AB1" w:rsidRDefault="009D4AB1">
      <w:pPr>
        <w:pStyle w:val="Corpodetexto"/>
      </w:pPr>
    </w:p>
    <w:p w14:paraId="106B3460" w14:textId="77777777" w:rsidR="009D4AB1" w:rsidRDefault="009D4AB1">
      <w:pPr>
        <w:pStyle w:val="Corpodetexto"/>
      </w:pPr>
    </w:p>
    <w:p w14:paraId="7BC5055D" w14:textId="77777777" w:rsidR="009D4AB1" w:rsidRDefault="009D4AB1">
      <w:pPr>
        <w:pStyle w:val="Corpodetexto"/>
      </w:pPr>
    </w:p>
    <w:p w14:paraId="506BAD5B" w14:textId="77777777" w:rsidR="009D4AB1" w:rsidRDefault="009D4AB1">
      <w:pPr>
        <w:pStyle w:val="Corpodetexto"/>
        <w:spacing w:before="3"/>
        <w:rPr>
          <w:sz w:val="22"/>
        </w:rPr>
      </w:pPr>
    </w:p>
    <w:p w14:paraId="4DE65D8A" w14:textId="77777777" w:rsidR="009D4AB1" w:rsidRDefault="00000000">
      <w:pPr>
        <w:pStyle w:val="PargrafodaLista"/>
        <w:numPr>
          <w:ilvl w:val="1"/>
          <w:numId w:val="2"/>
        </w:numPr>
        <w:tabs>
          <w:tab w:val="left" w:pos="2932"/>
          <w:tab w:val="left" w:pos="2934"/>
        </w:tabs>
        <w:spacing w:before="114"/>
        <w:ind w:hanging="361"/>
        <w:jc w:val="left"/>
        <w:rPr>
          <w:sz w:val="20"/>
        </w:rPr>
      </w:pPr>
      <w:r>
        <w:rPr>
          <w:color w:val="231F20"/>
          <w:w w:val="95"/>
          <w:sz w:val="20"/>
        </w:rPr>
        <w:t>clínica/centro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especialidade;</w:t>
      </w:r>
    </w:p>
    <w:p w14:paraId="199F5D0A" w14:textId="77777777" w:rsidR="009D4AB1" w:rsidRDefault="00000000">
      <w:pPr>
        <w:pStyle w:val="PargrafodaLista"/>
        <w:numPr>
          <w:ilvl w:val="1"/>
          <w:numId w:val="2"/>
        </w:numPr>
        <w:tabs>
          <w:tab w:val="left" w:pos="2932"/>
          <w:tab w:val="left" w:pos="2934"/>
        </w:tabs>
        <w:spacing w:before="123"/>
        <w:ind w:hanging="361"/>
        <w:jc w:val="left"/>
        <w:rPr>
          <w:sz w:val="20"/>
        </w:rPr>
      </w:pPr>
      <w:r>
        <w:rPr>
          <w:color w:val="231F20"/>
          <w:w w:val="95"/>
          <w:sz w:val="20"/>
        </w:rPr>
        <w:t>unidade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apoio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diagnose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terapia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(SADT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isolado);</w:t>
      </w:r>
    </w:p>
    <w:p w14:paraId="11C0FD50" w14:textId="77777777" w:rsidR="009D4AB1" w:rsidRDefault="00000000">
      <w:pPr>
        <w:pStyle w:val="PargrafodaLista"/>
        <w:numPr>
          <w:ilvl w:val="1"/>
          <w:numId w:val="2"/>
        </w:numPr>
        <w:tabs>
          <w:tab w:val="left" w:pos="2932"/>
          <w:tab w:val="left" w:pos="2934"/>
        </w:tabs>
        <w:spacing w:before="124"/>
        <w:ind w:hanging="361"/>
        <w:jc w:val="left"/>
        <w:rPr>
          <w:sz w:val="20"/>
        </w:rPr>
      </w:pPr>
      <w:r>
        <w:rPr>
          <w:color w:val="231F20"/>
          <w:w w:val="95"/>
          <w:sz w:val="20"/>
        </w:rPr>
        <w:t>centro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atenção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psicossocial;</w:t>
      </w:r>
    </w:p>
    <w:p w14:paraId="33C28DC7" w14:textId="77777777" w:rsidR="009D4AB1" w:rsidRDefault="00000000">
      <w:pPr>
        <w:pStyle w:val="PargrafodaLista"/>
        <w:numPr>
          <w:ilvl w:val="1"/>
          <w:numId w:val="2"/>
        </w:numPr>
        <w:tabs>
          <w:tab w:val="left" w:pos="2932"/>
          <w:tab w:val="left" w:pos="2934"/>
        </w:tabs>
        <w:spacing w:before="123"/>
        <w:ind w:hanging="361"/>
        <w:jc w:val="left"/>
        <w:rPr>
          <w:sz w:val="20"/>
        </w:rPr>
      </w:pPr>
      <w:r>
        <w:rPr>
          <w:color w:val="231F20"/>
          <w:sz w:val="20"/>
        </w:rPr>
        <w:t>pronto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atendimento;</w:t>
      </w:r>
    </w:p>
    <w:p w14:paraId="49C5C91C" w14:textId="77777777" w:rsidR="009D4AB1" w:rsidRDefault="00000000">
      <w:pPr>
        <w:pStyle w:val="PargrafodaLista"/>
        <w:numPr>
          <w:ilvl w:val="1"/>
          <w:numId w:val="2"/>
        </w:numPr>
        <w:tabs>
          <w:tab w:val="left" w:pos="2932"/>
          <w:tab w:val="left" w:pos="2934"/>
        </w:tabs>
        <w:spacing w:before="124"/>
        <w:ind w:hanging="361"/>
        <w:jc w:val="left"/>
        <w:rPr>
          <w:sz w:val="20"/>
        </w:rPr>
      </w:pPr>
      <w:r>
        <w:rPr>
          <w:color w:val="231F20"/>
          <w:w w:val="95"/>
          <w:sz w:val="20"/>
        </w:rPr>
        <w:t>demais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tipos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unidade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agregada.</w:t>
      </w:r>
    </w:p>
    <w:p w14:paraId="43C10B64" w14:textId="77777777" w:rsidR="009D4AB1" w:rsidRDefault="009D4AB1">
      <w:pPr>
        <w:pStyle w:val="Corpodetexto"/>
        <w:spacing w:before="1"/>
        <w:rPr>
          <w:sz w:val="22"/>
        </w:rPr>
      </w:pPr>
    </w:p>
    <w:p w14:paraId="5FDEDB76" w14:textId="77777777" w:rsidR="009D4AB1" w:rsidRDefault="00000000">
      <w:pPr>
        <w:ind w:left="2374"/>
        <w:rPr>
          <w:rFonts w:ascii="Trebuchet MS" w:hAnsi="Trebuchet MS"/>
          <w:b/>
          <w:sz w:val="10"/>
        </w:rPr>
      </w:pPr>
      <w:r>
        <w:rPr>
          <w:rFonts w:ascii="Trebuchet MS" w:hAnsi="Trebuchet MS"/>
          <w:b/>
          <w:color w:val="231F20"/>
          <w:w w:val="85"/>
          <w:sz w:val="18"/>
        </w:rPr>
        <w:t>Unidade</w:t>
      </w:r>
      <w:r>
        <w:rPr>
          <w:rFonts w:ascii="Trebuchet MS" w:hAnsi="Trebuchet MS"/>
          <w:b/>
          <w:color w:val="231F20"/>
          <w:spacing w:val="37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Básica</w:t>
      </w:r>
      <w:r>
        <w:rPr>
          <w:rFonts w:ascii="Trebuchet MS" w:hAnsi="Trebuchet MS"/>
          <w:b/>
          <w:color w:val="231F20"/>
          <w:spacing w:val="38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38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Saúde</w:t>
      </w:r>
      <w:r>
        <w:rPr>
          <w:rFonts w:ascii="Trebuchet MS" w:hAnsi="Trebuchet MS"/>
          <w:b/>
          <w:color w:val="231F20"/>
          <w:spacing w:val="38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Pública</w:t>
      </w:r>
      <w:r>
        <w:rPr>
          <w:rFonts w:ascii="Trebuchet MS" w:hAnsi="Trebuchet MS"/>
          <w:b/>
          <w:color w:val="231F20"/>
          <w:spacing w:val="38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(UBS)</w:t>
      </w:r>
      <w:r>
        <w:rPr>
          <w:rFonts w:ascii="Trebuchet MS" w:hAnsi="Trebuchet MS"/>
          <w:b/>
          <w:color w:val="57A797"/>
          <w:w w:val="85"/>
          <w:position w:val="6"/>
          <w:sz w:val="10"/>
        </w:rPr>
        <w:t>1</w:t>
      </w:r>
    </w:p>
    <w:p w14:paraId="0396196F" w14:textId="77777777" w:rsidR="009D4AB1" w:rsidRDefault="00000000">
      <w:pPr>
        <w:pStyle w:val="Corpodetexto"/>
        <w:spacing w:before="13" w:line="249" w:lineRule="auto"/>
        <w:ind w:left="2374" w:right="1230" w:firstLine="198"/>
        <w:jc w:val="both"/>
      </w:pPr>
      <w:r>
        <w:rPr>
          <w:color w:val="231F20"/>
        </w:rPr>
        <w:t>Corresponde às UBS ativas no CNES dos seguintes tipos de estabelecimentos: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posto de saúde; centro de saúde/unidade básica; unidade mista; centro de apoio à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saúde da família. Para o tipo de unidade mista, são consideradas apenas as unidades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possuem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equipe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família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variável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“tipos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equipe”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cadastro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base.</w:t>
      </w:r>
    </w:p>
    <w:p w14:paraId="305A6974" w14:textId="77777777" w:rsidR="009D4AB1" w:rsidRDefault="009D4AB1">
      <w:pPr>
        <w:pStyle w:val="Corpodetexto"/>
        <w:rPr>
          <w:sz w:val="26"/>
        </w:rPr>
      </w:pPr>
    </w:p>
    <w:p w14:paraId="178C4E7A" w14:textId="77777777" w:rsidR="009D4AB1" w:rsidRDefault="00000000">
      <w:pPr>
        <w:pStyle w:val="Ttulo2"/>
        <w:ind w:left="2374"/>
      </w:pPr>
      <w:r>
        <w:rPr>
          <w:color w:val="231F20"/>
          <w:w w:val="90"/>
        </w:rPr>
        <w:t>POPULAÇÃO-ALVO</w:t>
      </w:r>
    </w:p>
    <w:p w14:paraId="7CAB4ECC" w14:textId="77777777" w:rsidR="009D4AB1" w:rsidRDefault="00000000">
      <w:pPr>
        <w:pStyle w:val="Corpodetexto"/>
        <w:spacing w:before="123" w:line="249" w:lineRule="auto"/>
        <w:ind w:left="2374" w:right="1231" w:firstLine="198"/>
        <w:jc w:val="both"/>
      </w:pPr>
      <w:r>
        <w:rPr>
          <w:color w:val="231F20"/>
          <w:w w:val="95"/>
        </w:rPr>
        <w:t>A população-alvo do estudo é composta de estabelecimentos de saúde brasileiros.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Para efeitos da investigação e do levantamento da população de referência, são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considerados os estabelecimentos cadastrados no CNES. Assim, a pesquisa tem como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escopo os estabelecimentos de saúde públicos e privados cadastrados no CNES, que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possuam Cadastro Nacional da Pessoa Jurídica (CNPJ) próprio ou de uma entidade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mantenedora, além de instalações físicas destinadas exclusivamente a ações na área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possuam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médico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enfermeiro.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Dessa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considerados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estudo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estabelecimentos:</w:t>
      </w:r>
    </w:p>
    <w:p w14:paraId="52FAD5F4" w14:textId="77777777" w:rsidR="009D4AB1" w:rsidRDefault="00000000">
      <w:pPr>
        <w:pStyle w:val="PargrafodaLista"/>
        <w:numPr>
          <w:ilvl w:val="1"/>
          <w:numId w:val="2"/>
        </w:numPr>
        <w:tabs>
          <w:tab w:val="left" w:pos="2932"/>
          <w:tab w:val="left" w:pos="2934"/>
        </w:tabs>
        <w:spacing w:before="120"/>
        <w:ind w:hanging="361"/>
        <w:jc w:val="left"/>
        <w:rPr>
          <w:sz w:val="20"/>
        </w:rPr>
      </w:pPr>
      <w:r>
        <w:rPr>
          <w:color w:val="231F20"/>
          <w:w w:val="95"/>
          <w:sz w:val="20"/>
        </w:rPr>
        <w:t>estabelecimentos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cadastrados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pessoas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físicas;</w:t>
      </w:r>
    </w:p>
    <w:p w14:paraId="7BEED691" w14:textId="77777777" w:rsidR="009D4AB1" w:rsidRDefault="00000000">
      <w:pPr>
        <w:pStyle w:val="PargrafodaLista"/>
        <w:numPr>
          <w:ilvl w:val="1"/>
          <w:numId w:val="2"/>
        </w:numPr>
        <w:tabs>
          <w:tab w:val="left" w:pos="2934"/>
        </w:tabs>
        <w:spacing w:before="123" w:line="249" w:lineRule="auto"/>
        <w:ind w:right="1231"/>
        <w:rPr>
          <w:sz w:val="20"/>
        </w:rPr>
      </w:pPr>
      <w:r>
        <w:rPr>
          <w:color w:val="231F20"/>
          <w:w w:val="95"/>
          <w:sz w:val="20"/>
        </w:rPr>
        <w:t>consultórios</w:t>
      </w:r>
      <w:r>
        <w:rPr>
          <w:color w:val="231F20"/>
          <w:spacing w:val="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isolados,</w:t>
      </w:r>
      <w:r>
        <w:rPr>
          <w:color w:val="231F20"/>
          <w:spacing w:val="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definidos</w:t>
      </w:r>
      <w:r>
        <w:rPr>
          <w:color w:val="231F20"/>
          <w:spacing w:val="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como</w:t>
      </w:r>
      <w:r>
        <w:rPr>
          <w:color w:val="231F20"/>
          <w:spacing w:val="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salas</w:t>
      </w:r>
      <w:r>
        <w:rPr>
          <w:color w:val="231F20"/>
          <w:spacing w:val="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isoladas</w:t>
      </w:r>
      <w:r>
        <w:rPr>
          <w:color w:val="231F20"/>
          <w:spacing w:val="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destinadas</w:t>
      </w:r>
      <w:r>
        <w:rPr>
          <w:color w:val="231F20"/>
          <w:spacing w:val="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prestação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 assistência médica ou odontológica ou de outros profissionais de saúde de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nível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superior;</w:t>
      </w:r>
    </w:p>
    <w:p w14:paraId="14AA6C38" w14:textId="77777777" w:rsidR="009D4AB1" w:rsidRDefault="00000000">
      <w:pPr>
        <w:pStyle w:val="PargrafodaLista"/>
        <w:numPr>
          <w:ilvl w:val="1"/>
          <w:numId w:val="2"/>
        </w:numPr>
        <w:tabs>
          <w:tab w:val="left" w:pos="2934"/>
        </w:tabs>
        <w:spacing w:before="116"/>
        <w:ind w:hanging="361"/>
        <w:rPr>
          <w:sz w:val="20"/>
        </w:rPr>
      </w:pPr>
      <w:r>
        <w:rPr>
          <w:color w:val="231F20"/>
          <w:w w:val="95"/>
          <w:sz w:val="20"/>
        </w:rPr>
        <w:t>serviços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atenção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domiciliar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isolado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</w:t>
      </w:r>
      <w:r>
        <w:rPr>
          <w:i/>
          <w:color w:val="231F20"/>
          <w:w w:val="95"/>
          <w:sz w:val="20"/>
        </w:rPr>
        <w:t>homecare</w:t>
      </w:r>
      <w:r>
        <w:rPr>
          <w:color w:val="231F20"/>
          <w:w w:val="95"/>
          <w:sz w:val="20"/>
        </w:rPr>
        <w:t>)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regime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residencial;</w:t>
      </w:r>
    </w:p>
    <w:p w14:paraId="6906576A" w14:textId="77777777" w:rsidR="009D4AB1" w:rsidRDefault="00000000">
      <w:pPr>
        <w:pStyle w:val="PargrafodaLista"/>
        <w:numPr>
          <w:ilvl w:val="1"/>
          <w:numId w:val="2"/>
        </w:numPr>
        <w:tabs>
          <w:tab w:val="left" w:pos="2934"/>
        </w:tabs>
        <w:spacing w:before="123"/>
        <w:ind w:hanging="361"/>
        <w:rPr>
          <w:sz w:val="20"/>
        </w:rPr>
      </w:pPr>
      <w:r>
        <w:rPr>
          <w:color w:val="231F20"/>
          <w:w w:val="95"/>
          <w:sz w:val="20"/>
        </w:rPr>
        <w:t>oficinas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ortopédicas;</w:t>
      </w:r>
    </w:p>
    <w:p w14:paraId="33546AC1" w14:textId="77777777" w:rsidR="009D4AB1" w:rsidRDefault="00000000">
      <w:pPr>
        <w:pStyle w:val="PargrafodaLista"/>
        <w:numPr>
          <w:ilvl w:val="1"/>
          <w:numId w:val="2"/>
        </w:numPr>
        <w:tabs>
          <w:tab w:val="left" w:pos="2934"/>
        </w:tabs>
        <w:spacing w:before="124"/>
        <w:ind w:hanging="361"/>
        <w:rPr>
          <w:sz w:val="20"/>
        </w:rPr>
      </w:pPr>
      <w:r>
        <w:rPr>
          <w:color w:val="231F20"/>
          <w:w w:val="95"/>
          <w:sz w:val="20"/>
        </w:rPr>
        <w:t>estabelecimentos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criados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caráter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provisório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campanha;</w:t>
      </w:r>
    </w:p>
    <w:p w14:paraId="48904182" w14:textId="77777777" w:rsidR="009D4AB1" w:rsidRDefault="00000000">
      <w:pPr>
        <w:pStyle w:val="PargrafodaLista"/>
        <w:numPr>
          <w:ilvl w:val="1"/>
          <w:numId w:val="2"/>
        </w:numPr>
        <w:tabs>
          <w:tab w:val="left" w:pos="2934"/>
        </w:tabs>
        <w:spacing w:before="123" w:line="249" w:lineRule="auto"/>
        <w:ind w:right="1237"/>
        <w:rPr>
          <w:sz w:val="20"/>
        </w:rPr>
      </w:pPr>
      <w:r>
        <w:rPr>
          <w:color w:val="231F20"/>
          <w:w w:val="95"/>
          <w:sz w:val="20"/>
        </w:rPr>
        <w:t>unidades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móveis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(de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nível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pré-hospitalar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área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urgência,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terrestres,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aéreas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fluviais);</w:t>
      </w:r>
    </w:p>
    <w:p w14:paraId="612DF86F" w14:textId="77777777" w:rsidR="009D4AB1" w:rsidRDefault="00000000">
      <w:pPr>
        <w:pStyle w:val="PargrafodaLista"/>
        <w:numPr>
          <w:ilvl w:val="1"/>
          <w:numId w:val="2"/>
        </w:numPr>
        <w:tabs>
          <w:tab w:val="left" w:pos="2934"/>
        </w:tabs>
        <w:ind w:hanging="361"/>
        <w:rPr>
          <w:sz w:val="20"/>
        </w:rPr>
      </w:pPr>
      <w:r>
        <w:rPr>
          <w:color w:val="231F20"/>
          <w:sz w:val="20"/>
        </w:rPr>
        <w:t>farmácias;</w:t>
      </w:r>
    </w:p>
    <w:p w14:paraId="3BA09CDB" w14:textId="77777777" w:rsidR="009D4AB1" w:rsidRDefault="00000000">
      <w:pPr>
        <w:pStyle w:val="PargrafodaLista"/>
        <w:numPr>
          <w:ilvl w:val="1"/>
          <w:numId w:val="2"/>
        </w:numPr>
        <w:tabs>
          <w:tab w:val="left" w:pos="2934"/>
        </w:tabs>
        <w:spacing w:before="123" w:line="249" w:lineRule="auto"/>
        <w:ind w:right="1233"/>
        <w:rPr>
          <w:sz w:val="20"/>
        </w:rPr>
      </w:pPr>
      <w:r>
        <w:rPr>
          <w:color w:val="231F20"/>
          <w:sz w:val="20"/>
        </w:rPr>
        <w:t>estabelecimentos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possuam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menos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médico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enfermeiro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w w:val="95"/>
          <w:sz w:val="20"/>
        </w:rPr>
        <w:t>vinculado, com exceção dos estabelecimentos classificados como SADT, mas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devem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menos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funcionário;</w:t>
      </w:r>
    </w:p>
    <w:p w14:paraId="1BAE51EE" w14:textId="77777777" w:rsidR="009D4AB1" w:rsidRDefault="009D4AB1">
      <w:pPr>
        <w:pStyle w:val="Corpodetexto"/>
      </w:pPr>
    </w:p>
    <w:p w14:paraId="0989DF2C" w14:textId="77777777" w:rsidR="009D4AB1" w:rsidRDefault="009D4AB1">
      <w:pPr>
        <w:pStyle w:val="Corpodetexto"/>
      </w:pPr>
    </w:p>
    <w:p w14:paraId="094347F2" w14:textId="77777777" w:rsidR="009D4AB1" w:rsidRDefault="009D4AB1">
      <w:pPr>
        <w:pStyle w:val="Corpodetexto"/>
      </w:pPr>
    </w:p>
    <w:p w14:paraId="752BC1CA" w14:textId="77777777" w:rsidR="009D4AB1" w:rsidRDefault="009D4AB1">
      <w:pPr>
        <w:pStyle w:val="Corpodetexto"/>
        <w:spacing w:before="1"/>
        <w:rPr>
          <w:sz w:val="27"/>
        </w:rPr>
      </w:pPr>
    </w:p>
    <w:p w14:paraId="2AB64909" w14:textId="77777777" w:rsidR="009D4AB1" w:rsidRDefault="00000000">
      <w:pPr>
        <w:spacing w:before="116" w:line="261" w:lineRule="auto"/>
        <w:ind w:left="1694" w:right="738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231F20"/>
          <w:w w:val="85"/>
          <w:position w:val="6"/>
          <w:sz w:val="10"/>
        </w:rPr>
        <w:t>1</w:t>
      </w:r>
      <w:r>
        <w:rPr>
          <w:rFonts w:ascii="Trebuchet MS" w:hAnsi="Trebuchet MS"/>
          <w:b/>
          <w:color w:val="231F20"/>
          <w:spacing w:val="5"/>
          <w:w w:val="85"/>
          <w:position w:val="6"/>
          <w:sz w:val="10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Na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população-alvo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da</w:t>
      </w:r>
      <w:r>
        <w:rPr>
          <w:rFonts w:ascii="Trebuchet MS" w:hAnsi="Trebuchet MS"/>
          <w:b/>
          <w:color w:val="231F20"/>
          <w:spacing w:val="19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pesquisa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não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são</w:t>
      </w:r>
      <w:r>
        <w:rPr>
          <w:rFonts w:ascii="Trebuchet MS" w:hAnsi="Trebuchet MS"/>
          <w:b/>
          <w:color w:val="231F20"/>
          <w:spacing w:val="19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consideradas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Unidades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Móveis,</w:t>
      </w:r>
      <w:r>
        <w:rPr>
          <w:rFonts w:ascii="Trebuchet MS" w:hAnsi="Trebuchet MS"/>
          <w:b/>
          <w:color w:val="231F20"/>
          <w:spacing w:val="19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que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assim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como</w:t>
      </w:r>
      <w:r>
        <w:rPr>
          <w:rFonts w:ascii="Trebuchet MS" w:hAnsi="Trebuchet MS"/>
          <w:b/>
          <w:color w:val="231F20"/>
          <w:spacing w:val="19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nos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outros</w:t>
      </w:r>
      <w:r>
        <w:rPr>
          <w:rFonts w:ascii="Trebuchet MS" w:hAnsi="Trebuchet MS"/>
          <w:b/>
          <w:color w:val="231F20"/>
          <w:spacing w:val="18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estratos,</w:t>
      </w:r>
      <w:r>
        <w:rPr>
          <w:rFonts w:ascii="Trebuchet MS" w:hAnsi="Trebuchet MS"/>
          <w:b/>
          <w:color w:val="231F20"/>
          <w:spacing w:val="19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85"/>
          <w:sz w:val="15"/>
        </w:rPr>
        <w:t>foram</w:t>
      </w:r>
      <w:r>
        <w:rPr>
          <w:rFonts w:ascii="Trebuchet MS" w:hAnsi="Trebuchet MS"/>
          <w:b/>
          <w:color w:val="231F20"/>
          <w:spacing w:val="1"/>
          <w:w w:val="85"/>
          <w:sz w:val="15"/>
        </w:rPr>
        <w:t xml:space="preserve"> </w:t>
      </w:r>
      <w:r>
        <w:rPr>
          <w:rFonts w:ascii="Trebuchet MS" w:hAnsi="Trebuchet MS"/>
          <w:b/>
          <w:color w:val="231F20"/>
          <w:w w:val="90"/>
          <w:sz w:val="15"/>
        </w:rPr>
        <w:t>excluídas</w:t>
      </w:r>
      <w:r>
        <w:rPr>
          <w:rFonts w:ascii="Trebuchet MS" w:hAnsi="Trebuchet MS"/>
          <w:b/>
          <w:color w:val="231F20"/>
          <w:spacing w:val="-6"/>
          <w:w w:val="90"/>
          <w:sz w:val="15"/>
        </w:rPr>
        <w:t xml:space="preserve"> </w:t>
      </w:r>
      <w:r>
        <w:rPr>
          <w:rFonts w:ascii="Trebuchet MS" w:hAnsi="Trebuchet MS"/>
          <w:b/>
          <w:color w:val="231F20"/>
          <w:w w:val="90"/>
          <w:sz w:val="15"/>
        </w:rPr>
        <w:t>das</w:t>
      </w:r>
      <w:r>
        <w:rPr>
          <w:rFonts w:ascii="Trebuchet MS" w:hAnsi="Trebuchet MS"/>
          <w:b/>
          <w:color w:val="231F20"/>
          <w:spacing w:val="-6"/>
          <w:w w:val="90"/>
          <w:sz w:val="15"/>
        </w:rPr>
        <w:t xml:space="preserve"> </w:t>
      </w:r>
      <w:r>
        <w:rPr>
          <w:rFonts w:ascii="Trebuchet MS" w:hAnsi="Trebuchet MS"/>
          <w:b/>
          <w:color w:val="231F20"/>
          <w:w w:val="90"/>
          <w:sz w:val="15"/>
        </w:rPr>
        <w:t>UBS.</w:t>
      </w:r>
    </w:p>
    <w:p w14:paraId="2E1CB26A" w14:textId="77777777" w:rsidR="009D4AB1" w:rsidRDefault="009D4AB1">
      <w:pPr>
        <w:spacing w:line="261" w:lineRule="auto"/>
        <w:rPr>
          <w:rFonts w:ascii="Trebuchet MS" w:hAnsi="Trebuchet MS"/>
          <w:sz w:val="15"/>
        </w:rPr>
        <w:sectPr w:rsidR="009D4AB1">
          <w:pgSz w:w="10780" w:h="14750"/>
          <w:pgMar w:top="840" w:right="180" w:bottom="880" w:left="460" w:header="651" w:footer="680" w:gutter="0"/>
          <w:cols w:space="720"/>
        </w:sectPr>
      </w:pPr>
    </w:p>
    <w:p w14:paraId="1DF565AD" w14:textId="77777777" w:rsidR="009D4AB1" w:rsidRDefault="00000000">
      <w:pPr>
        <w:pStyle w:val="Corpodetexto"/>
        <w:rPr>
          <w:rFonts w:ascii="Trebuchet MS"/>
          <w:b/>
        </w:rPr>
      </w:pPr>
      <w:r>
        <w:pict w14:anchorId="3C6E7E3A">
          <v:group id="_x0000_s2176" style="position:absolute;margin-left:2.85pt;margin-top:0;width:535.75pt;height:737.05pt;z-index:-16195072;mso-position-horizontal-relative:page;mso-position-vertical-relative:page" coordorigin="57" coordsize="10715,14741">
            <v:rect id="_x0000_s2179" style="position:absolute;left:10054;top:1020;width:130;height:2796" fillcolor="#57a797" stroked="f"/>
            <v:rect id="_x0000_s2178" style="position:absolute;left:10183;top:3815;width:589;height:2858" fillcolor="#d6e7e2" stroked="f"/>
            <v:shape id="_x0000_s2177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6A4A572A" w14:textId="77777777" w:rsidR="009D4AB1" w:rsidRDefault="009D4AB1">
      <w:pPr>
        <w:pStyle w:val="Corpodetexto"/>
        <w:rPr>
          <w:rFonts w:ascii="Trebuchet MS"/>
          <w:b/>
        </w:rPr>
      </w:pPr>
    </w:p>
    <w:p w14:paraId="40FEE4BD" w14:textId="77777777" w:rsidR="009D4AB1" w:rsidRDefault="009D4AB1">
      <w:pPr>
        <w:pStyle w:val="Corpodetexto"/>
        <w:rPr>
          <w:rFonts w:ascii="Trebuchet MS"/>
          <w:b/>
        </w:rPr>
      </w:pPr>
    </w:p>
    <w:p w14:paraId="0D99F184" w14:textId="77777777" w:rsidR="009D4AB1" w:rsidRDefault="009D4AB1">
      <w:pPr>
        <w:pStyle w:val="Corpodetexto"/>
        <w:rPr>
          <w:rFonts w:ascii="Trebuchet MS"/>
          <w:b/>
        </w:rPr>
      </w:pPr>
    </w:p>
    <w:p w14:paraId="65D31A09" w14:textId="77777777" w:rsidR="009D4AB1" w:rsidRDefault="009D4AB1">
      <w:pPr>
        <w:pStyle w:val="Corpodetexto"/>
        <w:rPr>
          <w:rFonts w:ascii="Trebuchet MS"/>
          <w:b/>
        </w:rPr>
      </w:pPr>
    </w:p>
    <w:p w14:paraId="6E9AB73D" w14:textId="77777777" w:rsidR="009D4AB1" w:rsidRDefault="009D4AB1">
      <w:pPr>
        <w:pStyle w:val="Corpodetexto"/>
        <w:spacing w:before="9"/>
        <w:rPr>
          <w:rFonts w:ascii="Trebuchet MS"/>
          <w:b/>
          <w:sz w:val="16"/>
        </w:rPr>
      </w:pPr>
    </w:p>
    <w:p w14:paraId="4074958C" w14:textId="77777777" w:rsidR="009D4AB1" w:rsidRDefault="00000000">
      <w:pPr>
        <w:pStyle w:val="PargrafodaLista"/>
        <w:numPr>
          <w:ilvl w:val="0"/>
          <w:numId w:val="2"/>
        </w:numPr>
        <w:tabs>
          <w:tab w:val="left" w:pos="2367"/>
        </w:tabs>
        <w:spacing w:before="114" w:line="249" w:lineRule="auto"/>
        <w:ind w:right="1800" w:hanging="360"/>
        <w:rPr>
          <w:sz w:val="20"/>
        </w:rPr>
      </w:pPr>
      <w:r>
        <w:rPr>
          <w:color w:val="231F20"/>
          <w:w w:val="95"/>
          <w:sz w:val="20"/>
        </w:rPr>
        <w:t>estabelecimentos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destinados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gestão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sistema,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como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secretarias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saúde,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centrais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regulação,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unidades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vigilância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saúde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outros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órgãos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essas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características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encontram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cadastrados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CNES.</w:t>
      </w:r>
    </w:p>
    <w:p w14:paraId="5399F566" w14:textId="77777777" w:rsidR="009D4AB1" w:rsidRDefault="00000000">
      <w:pPr>
        <w:pStyle w:val="Corpodetexto"/>
        <w:spacing w:before="116" w:line="249" w:lineRule="auto"/>
        <w:ind w:left="1807" w:right="1801" w:firstLine="198"/>
        <w:jc w:val="both"/>
      </w:pPr>
      <w:r>
        <w:rPr>
          <w:color w:val="231F20"/>
          <w:w w:val="95"/>
        </w:rPr>
        <w:t>Cada estabelecimento é tratado como um conglomerado composto de profissionais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cargos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administração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gestores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responsáveis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prestar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os estabelecimentos – e profissionais de atendimento assistencial – médicos(as) 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enfermeiros(as)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compõem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população-alvo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pesquisa.</w:t>
      </w:r>
    </w:p>
    <w:p w14:paraId="54682637" w14:textId="77777777" w:rsidR="009D4AB1" w:rsidRDefault="009D4AB1">
      <w:pPr>
        <w:pStyle w:val="Corpodetexto"/>
        <w:rPr>
          <w:sz w:val="26"/>
        </w:rPr>
      </w:pPr>
    </w:p>
    <w:p w14:paraId="3A8EF5DB" w14:textId="77777777" w:rsidR="009D4AB1" w:rsidRDefault="00000000">
      <w:pPr>
        <w:pStyle w:val="Ttulo2"/>
      </w:pPr>
      <w:r>
        <w:rPr>
          <w:color w:val="231F20"/>
          <w:w w:val="80"/>
        </w:rPr>
        <w:t>UNIDADE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ANÁLISE</w:t>
      </w:r>
    </w:p>
    <w:p w14:paraId="197A9F4A" w14:textId="77777777" w:rsidR="009D4AB1" w:rsidRDefault="00000000">
      <w:pPr>
        <w:pStyle w:val="Corpodetexto"/>
        <w:spacing w:before="122" w:line="249" w:lineRule="auto"/>
        <w:ind w:left="1807" w:right="1800" w:firstLine="198"/>
        <w:jc w:val="both"/>
      </w:pPr>
      <w:r>
        <w:rPr>
          <w:color w:val="231F20"/>
          <w:w w:val="95"/>
        </w:rPr>
        <w:t>Para atender aos objetivos propostos pela pesquisa, consideram-se como unidades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 análise os estabelecimentos de saúde e os profissionais. Como estabelecido na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  <w:w w:val="95"/>
        </w:rPr>
        <w:t>reformulação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pesquisa,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alguns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serão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pesquisados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somente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subsequentes,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profissionais.</w:t>
      </w:r>
    </w:p>
    <w:p w14:paraId="103D8D5D" w14:textId="77777777" w:rsidR="009D4AB1" w:rsidRDefault="009D4AB1">
      <w:pPr>
        <w:pStyle w:val="Corpodetexto"/>
        <w:rPr>
          <w:sz w:val="26"/>
        </w:rPr>
      </w:pPr>
    </w:p>
    <w:p w14:paraId="2464D419" w14:textId="77777777" w:rsidR="009D4AB1" w:rsidRDefault="00000000">
      <w:pPr>
        <w:pStyle w:val="Ttulo2"/>
      </w:pPr>
      <w:r>
        <w:rPr>
          <w:color w:val="231F20"/>
          <w:w w:val="80"/>
        </w:rPr>
        <w:t>DOMÍNIOS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INTERESSE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PARA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ANÁLISE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E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DIVULGAÇÃO</w:t>
      </w:r>
    </w:p>
    <w:p w14:paraId="4B29761C" w14:textId="77777777" w:rsidR="009D4AB1" w:rsidRDefault="00000000">
      <w:pPr>
        <w:pStyle w:val="Corpodetexto"/>
        <w:spacing w:before="122" w:line="249" w:lineRule="auto"/>
        <w:ind w:left="1807" w:right="1806" w:firstLine="198"/>
        <w:jc w:val="both"/>
      </w:pPr>
      <w:r>
        <w:rPr>
          <w:color w:val="231F20"/>
          <w:spacing w:val="-2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unidade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análise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estabelecimentos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saúde,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resultados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são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divulgados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domínios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definidos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base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variáveis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cadastro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níveis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descritos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seguir:</w:t>
      </w:r>
    </w:p>
    <w:p w14:paraId="10A4DE66" w14:textId="77777777" w:rsidR="009D4AB1" w:rsidRDefault="00000000">
      <w:pPr>
        <w:pStyle w:val="PargrafodaLista"/>
        <w:numPr>
          <w:ilvl w:val="0"/>
          <w:numId w:val="2"/>
        </w:numPr>
        <w:tabs>
          <w:tab w:val="left" w:pos="2367"/>
        </w:tabs>
        <w:spacing w:line="249" w:lineRule="auto"/>
        <w:ind w:right="1799" w:hanging="360"/>
        <w:rPr>
          <w:sz w:val="20"/>
        </w:rPr>
      </w:pPr>
      <w:r>
        <w:rPr>
          <w:b/>
          <w:color w:val="231F20"/>
          <w:sz w:val="20"/>
        </w:rPr>
        <w:t xml:space="preserve">esfera administrativa: </w:t>
      </w:r>
      <w:r>
        <w:rPr>
          <w:color w:val="231F20"/>
          <w:sz w:val="20"/>
        </w:rPr>
        <w:t>corresponde à classificação das instituições como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públicas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privadas.</w:t>
      </w:r>
    </w:p>
    <w:p w14:paraId="1FF4BACF" w14:textId="77777777" w:rsidR="009D4AB1" w:rsidRDefault="00000000">
      <w:pPr>
        <w:pStyle w:val="PargrafodaLista"/>
        <w:numPr>
          <w:ilvl w:val="0"/>
          <w:numId w:val="2"/>
        </w:numPr>
        <w:tabs>
          <w:tab w:val="left" w:pos="2367"/>
        </w:tabs>
        <w:spacing w:line="249" w:lineRule="auto"/>
        <w:ind w:right="1797" w:hanging="360"/>
        <w:rPr>
          <w:sz w:val="20"/>
        </w:rPr>
      </w:pPr>
      <w:r>
        <w:rPr>
          <w:b/>
          <w:color w:val="231F20"/>
          <w:sz w:val="20"/>
        </w:rPr>
        <w:t xml:space="preserve">tipo de estabelecimento: </w:t>
      </w:r>
      <w:r>
        <w:rPr>
          <w:color w:val="231F20"/>
          <w:sz w:val="20"/>
        </w:rPr>
        <w:t>esta classificação está associada a quatro tipos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diferentes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estabelecimentos,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levando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conta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tipo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atendimento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95"/>
          <w:sz w:val="20"/>
        </w:rPr>
        <w:t>seu porte relativo ao número de leitos – sem internação, com internação (até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leitos),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internação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(mais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leitos)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SADT.</w:t>
      </w:r>
    </w:p>
    <w:p w14:paraId="0AAF632E" w14:textId="77777777" w:rsidR="009D4AB1" w:rsidRDefault="00000000">
      <w:pPr>
        <w:pStyle w:val="PargrafodaLista"/>
        <w:numPr>
          <w:ilvl w:val="0"/>
          <w:numId w:val="2"/>
        </w:numPr>
        <w:tabs>
          <w:tab w:val="left" w:pos="2367"/>
        </w:tabs>
        <w:spacing w:before="117" w:line="249" w:lineRule="auto"/>
        <w:ind w:right="1801" w:hanging="360"/>
        <w:rPr>
          <w:sz w:val="20"/>
        </w:rPr>
      </w:pPr>
      <w:r>
        <w:rPr>
          <w:b/>
          <w:color w:val="231F20"/>
          <w:sz w:val="20"/>
        </w:rPr>
        <w:t>região:</w:t>
      </w:r>
      <w:r>
        <w:rPr>
          <w:b/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corresponde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divisão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regional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Brasil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macrorregiões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(Norte,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Centro-Oeste,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Nordeste,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Sudeste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Sul),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segundo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critérios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IBGE.</w:t>
      </w:r>
    </w:p>
    <w:p w14:paraId="057C963C" w14:textId="77777777" w:rsidR="009D4AB1" w:rsidRDefault="00000000">
      <w:pPr>
        <w:pStyle w:val="PargrafodaLista"/>
        <w:numPr>
          <w:ilvl w:val="0"/>
          <w:numId w:val="2"/>
        </w:numPr>
        <w:tabs>
          <w:tab w:val="left" w:pos="2367"/>
        </w:tabs>
        <w:spacing w:line="249" w:lineRule="auto"/>
        <w:ind w:right="1800" w:hanging="360"/>
        <w:rPr>
          <w:sz w:val="20"/>
        </w:rPr>
      </w:pPr>
      <w:r>
        <w:rPr>
          <w:b/>
          <w:color w:val="231F20"/>
          <w:w w:val="95"/>
          <w:sz w:val="20"/>
        </w:rPr>
        <w:t xml:space="preserve">localização: </w:t>
      </w:r>
      <w:r>
        <w:rPr>
          <w:color w:val="231F20"/>
          <w:w w:val="95"/>
          <w:sz w:val="20"/>
        </w:rPr>
        <w:t>refere-se à informação de que o estabelecimento está localizado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capital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interior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UF.</w:t>
      </w:r>
    </w:p>
    <w:p w14:paraId="179C29F5" w14:textId="77777777" w:rsidR="009D4AB1" w:rsidRDefault="00000000">
      <w:pPr>
        <w:pStyle w:val="PargrafodaLista"/>
        <w:numPr>
          <w:ilvl w:val="0"/>
          <w:numId w:val="2"/>
        </w:numPr>
        <w:tabs>
          <w:tab w:val="left" w:pos="2367"/>
        </w:tabs>
        <w:rPr>
          <w:sz w:val="20"/>
        </w:rPr>
      </w:pPr>
      <w:r>
        <w:rPr>
          <w:b/>
          <w:color w:val="231F20"/>
          <w:w w:val="95"/>
          <w:sz w:val="20"/>
        </w:rPr>
        <w:t>identificação de</w:t>
      </w:r>
      <w:r>
        <w:rPr>
          <w:b/>
          <w:color w:val="231F20"/>
          <w:spacing w:val="1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UBS</w:t>
      </w:r>
      <w:r>
        <w:rPr>
          <w:color w:val="231F20"/>
          <w:w w:val="95"/>
          <w:sz w:val="20"/>
        </w:rPr>
        <w:t>: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refere-se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classificação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UBS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não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UBS.</w:t>
      </w:r>
    </w:p>
    <w:p w14:paraId="5D024B48" w14:textId="77777777" w:rsidR="009D4AB1" w:rsidRDefault="00000000">
      <w:pPr>
        <w:pStyle w:val="PargrafodaLista"/>
        <w:numPr>
          <w:ilvl w:val="0"/>
          <w:numId w:val="2"/>
        </w:numPr>
        <w:tabs>
          <w:tab w:val="left" w:pos="2367"/>
        </w:tabs>
        <w:spacing w:before="123" w:line="249" w:lineRule="auto"/>
        <w:ind w:right="1800" w:hanging="360"/>
        <w:rPr>
          <w:sz w:val="20"/>
        </w:rPr>
      </w:pPr>
      <w:r>
        <w:rPr>
          <w:b/>
          <w:color w:val="231F20"/>
          <w:sz w:val="20"/>
        </w:rPr>
        <w:t xml:space="preserve">unidade da federação: </w:t>
      </w:r>
      <w:r>
        <w:rPr>
          <w:color w:val="231F20"/>
          <w:sz w:val="20"/>
        </w:rPr>
        <w:t>corresponde à classificação do estabelecimento de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95"/>
          <w:sz w:val="20"/>
        </w:rPr>
        <w:t>saúde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acordo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UF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está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presente,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26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estados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Distrito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Federal.</w:t>
      </w:r>
    </w:p>
    <w:p w14:paraId="3C0EFA99" w14:textId="77777777" w:rsidR="009D4AB1" w:rsidRDefault="00000000">
      <w:pPr>
        <w:pStyle w:val="Corpodetexto"/>
        <w:spacing w:before="115" w:line="249" w:lineRule="auto"/>
        <w:ind w:left="1807" w:right="1802" w:firstLine="198"/>
        <w:jc w:val="both"/>
      </w:pPr>
      <w:r>
        <w:rPr>
          <w:color w:val="231F20"/>
          <w:w w:val="95"/>
        </w:rPr>
        <w:t>Em relação às unidades de análise profissionais de saúde (médicos e enfermeiros),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acrescentam-se aos domínios acima as seguintes características obtidas com base 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fornecida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respondentes:</w:t>
      </w:r>
    </w:p>
    <w:p w14:paraId="25B09993" w14:textId="77777777" w:rsidR="009D4AB1" w:rsidRDefault="00000000">
      <w:pPr>
        <w:pStyle w:val="PargrafodaLista"/>
        <w:numPr>
          <w:ilvl w:val="0"/>
          <w:numId w:val="2"/>
        </w:numPr>
        <w:tabs>
          <w:tab w:val="left" w:pos="2367"/>
        </w:tabs>
        <w:spacing w:before="116" w:line="249" w:lineRule="auto"/>
        <w:ind w:right="1802" w:hanging="360"/>
        <w:rPr>
          <w:sz w:val="20"/>
        </w:rPr>
      </w:pPr>
      <w:r>
        <w:rPr>
          <w:b/>
          <w:color w:val="231F20"/>
          <w:sz w:val="20"/>
        </w:rPr>
        <w:t xml:space="preserve">faixa etária: </w:t>
      </w:r>
      <w:r>
        <w:rPr>
          <w:color w:val="231F20"/>
          <w:sz w:val="20"/>
        </w:rPr>
        <w:t>refere-se à idade do profissional determinada em três faixas,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dependendo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público:</w:t>
      </w:r>
    </w:p>
    <w:p w14:paraId="030055A7" w14:textId="77777777" w:rsidR="009D4AB1" w:rsidRDefault="00000000">
      <w:pPr>
        <w:pStyle w:val="PargrafodaLista"/>
        <w:numPr>
          <w:ilvl w:val="0"/>
          <w:numId w:val="1"/>
        </w:numPr>
        <w:tabs>
          <w:tab w:val="left" w:pos="2464"/>
        </w:tabs>
        <w:rPr>
          <w:sz w:val="20"/>
        </w:rPr>
      </w:pPr>
      <w:r>
        <w:rPr>
          <w:color w:val="231F20"/>
          <w:w w:val="95"/>
          <w:sz w:val="20"/>
        </w:rPr>
        <w:t>para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enfermeiros: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até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30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anos;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31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40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anos;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41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anos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mais;</w:t>
      </w:r>
    </w:p>
    <w:p w14:paraId="3EE29274" w14:textId="77777777" w:rsidR="009D4AB1" w:rsidRDefault="00000000">
      <w:pPr>
        <w:pStyle w:val="PargrafodaLista"/>
        <w:numPr>
          <w:ilvl w:val="0"/>
          <w:numId w:val="1"/>
        </w:numPr>
        <w:tabs>
          <w:tab w:val="left" w:pos="2464"/>
        </w:tabs>
        <w:spacing w:before="124"/>
        <w:rPr>
          <w:sz w:val="20"/>
        </w:rPr>
      </w:pPr>
      <w:r>
        <w:rPr>
          <w:color w:val="231F20"/>
          <w:w w:val="95"/>
          <w:sz w:val="20"/>
        </w:rPr>
        <w:t>para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médicos: até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35 anos; de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36 a 50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anos; e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 51 anos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 mais.</w:t>
      </w:r>
    </w:p>
    <w:p w14:paraId="15193B1F" w14:textId="77777777" w:rsidR="009D4AB1" w:rsidRDefault="009D4AB1">
      <w:pPr>
        <w:jc w:val="both"/>
        <w:rPr>
          <w:sz w:val="20"/>
        </w:rPr>
        <w:sectPr w:rsidR="009D4AB1">
          <w:pgSz w:w="10780" w:h="14750"/>
          <w:pgMar w:top="880" w:right="180" w:bottom="880" w:left="460" w:header="663" w:footer="680" w:gutter="0"/>
          <w:cols w:space="720"/>
        </w:sectPr>
      </w:pPr>
    </w:p>
    <w:p w14:paraId="03FDC99D" w14:textId="77777777" w:rsidR="009D4AB1" w:rsidRDefault="00000000">
      <w:pPr>
        <w:pStyle w:val="Corpodetexto"/>
      </w:pPr>
      <w:r>
        <w:pict w14:anchorId="75ED5BD9">
          <v:group id="_x0000_s2172" style="position:absolute;margin-left:0;margin-top:0;width:537.2pt;height:737.05pt;z-index:-16194560;mso-position-horizontal-relative:page;mso-position-vertical-relative:page" coordsize="10744,14741">
            <v:rect id="_x0000_s2175" style="position:absolute;left:588;top:1020;width:130;height:2796" fillcolor="#57a797" stroked="f"/>
            <v:rect id="_x0000_s2174" style="position:absolute;top:3815;width:589;height:2858" fillcolor="#d6e7e2" stroked="f"/>
            <v:shape id="_x0000_s2173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3A2C4C19" w14:textId="77777777" w:rsidR="009D4AB1" w:rsidRDefault="009D4AB1">
      <w:pPr>
        <w:pStyle w:val="Corpodetexto"/>
      </w:pPr>
    </w:p>
    <w:p w14:paraId="50704089" w14:textId="77777777" w:rsidR="009D4AB1" w:rsidRDefault="009D4AB1">
      <w:pPr>
        <w:pStyle w:val="Corpodetexto"/>
      </w:pPr>
    </w:p>
    <w:p w14:paraId="7D689F5B" w14:textId="77777777" w:rsidR="009D4AB1" w:rsidRDefault="009D4AB1">
      <w:pPr>
        <w:pStyle w:val="Corpodetexto"/>
      </w:pPr>
    </w:p>
    <w:p w14:paraId="31B6733A" w14:textId="77777777" w:rsidR="009D4AB1" w:rsidRDefault="009D4AB1">
      <w:pPr>
        <w:pStyle w:val="Corpodetexto"/>
      </w:pPr>
    </w:p>
    <w:p w14:paraId="3F6F33A3" w14:textId="77777777" w:rsidR="009D4AB1" w:rsidRDefault="009D4AB1">
      <w:pPr>
        <w:pStyle w:val="Corpodetexto"/>
        <w:spacing w:before="8"/>
        <w:rPr>
          <w:sz w:val="19"/>
        </w:rPr>
      </w:pPr>
    </w:p>
    <w:p w14:paraId="281CDD91" w14:textId="77777777" w:rsidR="009D4AB1" w:rsidRDefault="00000000">
      <w:pPr>
        <w:pStyle w:val="Ttulo1"/>
        <w:spacing w:before="131"/>
      </w:pPr>
      <w:r>
        <w:rPr>
          <w:color w:val="231F20"/>
          <w:w w:val="85"/>
        </w:rPr>
        <w:t>Instrumento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coleta</w:t>
      </w:r>
    </w:p>
    <w:p w14:paraId="766CC5FC" w14:textId="77777777" w:rsidR="009D4AB1" w:rsidRDefault="00000000">
      <w:pPr>
        <w:pStyle w:val="Ttulo2"/>
        <w:spacing w:before="104"/>
        <w:ind w:left="2374"/>
      </w:pPr>
      <w:r>
        <w:rPr>
          <w:color w:val="231F20"/>
          <w:w w:val="80"/>
        </w:rPr>
        <w:t>INFORMAÇÕES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SOBRE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OS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INSTRUMENTOS</w:t>
      </w:r>
      <w:r>
        <w:rPr>
          <w:color w:val="231F20"/>
          <w:spacing w:val="4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COLETA</w:t>
      </w:r>
    </w:p>
    <w:p w14:paraId="45F44B3C" w14:textId="77777777" w:rsidR="009D4AB1" w:rsidRDefault="00000000">
      <w:pPr>
        <w:pStyle w:val="Corpodetexto"/>
        <w:spacing w:before="122" w:line="249" w:lineRule="auto"/>
        <w:ind w:left="2374" w:right="1229" w:firstLine="198"/>
        <w:jc w:val="both"/>
      </w:pPr>
      <w:r>
        <w:rPr>
          <w:color w:val="231F20"/>
          <w:spacing w:val="-1"/>
          <w:w w:val="95"/>
        </w:rPr>
        <w:t>Para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coleta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interesse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desta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pesquisa,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construídos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dois questionários estruturados, com perguntas fechadas e abertas (quando for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caso), um aplicado para os profissionais administrativos dos estabelecimentos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(preferencialmente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gestores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tecnologia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[TI])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profissionais de saúde (médicos e enfermeiros). Para mais informações a respeito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questionários,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item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“Instrumento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coleta”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“Relatório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Dados”.</w:t>
      </w:r>
    </w:p>
    <w:p w14:paraId="47F70BD9" w14:textId="77777777" w:rsidR="009D4AB1" w:rsidRDefault="009D4AB1">
      <w:pPr>
        <w:pStyle w:val="Corpodetexto"/>
        <w:rPr>
          <w:sz w:val="26"/>
        </w:rPr>
      </w:pPr>
    </w:p>
    <w:p w14:paraId="6B8E4F82" w14:textId="77777777" w:rsidR="009D4AB1" w:rsidRDefault="00000000">
      <w:pPr>
        <w:pStyle w:val="Ttulo1"/>
        <w:spacing w:before="177"/>
      </w:pPr>
      <w:r>
        <w:rPr>
          <w:color w:val="231F20"/>
          <w:w w:val="85"/>
        </w:rPr>
        <w:t>Plano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amostral</w:t>
      </w:r>
    </w:p>
    <w:p w14:paraId="4D8D1999" w14:textId="77777777" w:rsidR="009D4AB1" w:rsidRDefault="00000000">
      <w:pPr>
        <w:pStyle w:val="Corpodetexto"/>
        <w:spacing w:before="104" w:line="249" w:lineRule="auto"/>
        <w:ind w:left="2374" w:right="1231" w:firstLine="198"/>
        <w:jc w:val="both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desenho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amostragem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estratificada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simples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(Cochran, 1977) de estabelecimentos de saúde, na qual a estratificação levou em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consideração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seguintes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variáveis: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UF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(27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classes),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tipo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dependência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administrativa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(pública ou privada) e tipo de estabelecimento (UBS, sem internação; com internação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leitos;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internação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leitos;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SADT).</w:t>
      </w:r>
    </w:p>
    <w:p w14:paraId="391BE7A9" w14:textId="77777777" w:rsidR="009D4AB1" w:rsidRDefault="009D4AB1">
      <w:pPr>
        <w:pStyle w:val="Corpodetexto"/>
        <w:rPr>
          <w:sz w:val="26"/>
        </w:rPr>
      </w:pPr>
    </w:p>
    <w:p w14:paraId="7E931981" w14:textId="77777777" w:rsidR="009D4AB1" w:rsidRDefault="00000000">
      <w:pPr>
        <w:pStyle w:val="Ttulo2"/>
        <w:spacing w:before="171"/>
        <w:ind w:left="2374"/>
      </w:pPr>
      <w:r>
        <w:rPr>
          <w:color w:val="231F20"/>
          <w:w w:val="80"/>
        </w:rPr>
        <w:t>CADASTRO</w:t>
      </w:r>
      <w:r>
        <w:rPr>
          <w:color w:val="231F20"/>
          <w:spacing w:val="32"/>
          <w:w w:val="80"/>
        </w:rPr>
        <w:t xml:space="preserve"> </w:t>
      </w:r>
      <w:r>
        <w:rPr>
          <w:color w:val="231F20"/>
          <w:w w:val="80"/>
        </w:rPr>
        <w:t>E</w:t>
      </w:r>
      <w:r>
        <w:rPr>
          <w:color w:val="231F20"/>
          <w:spacing w:val="32"/>
          <w:w w:val="80"/>
        </w:rPr>
        <w:t xml:space="preserve"> </w:t>
      </w:r>
      <w:r>
        <w:rPr>
          <w:color w:val="231F20"/>
          <w:w w:val="80"/>
        </w:rPr>
        <w:t>FONTES</w:t>
      </w:r>
      <w:r>
        <w:rPr>
          <w:color w:val="231F20"/>
          <w:spacing w:val="32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2"/>
          <w:w w:val="80"/>
        </w:rPr>
        <w:t xml:space="preserve"> </w:t>
      </w:r>
      <w:r>
        <w:rPr>
          <w:color w:val="231F20"/>
          <w:w w:val="80"/>
        </w:rPr>
        <w:t>INFORMAÇÃO</w:t>
      </w:r>
    </w:p>
    <w:p w14:paraId="6C466545" w14:textId="77777777" w:rsidR="009D4AB1" w:rsidRDefault="00000000">
      <w:pPr>
        <w:pStyle w:val="Corpodetexto"/>
        <w:spacing w:before="122" w:line="249" w:lineRule="auto"/>
        <w:ind w:left="2374" w:right="1234" w:firstLine="198"/>
        <w:jc w:val="both"/>
      </w:pP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cadastro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utilizado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CNES,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mantido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pelo Datasus, do MS. Instituído pela Portaria MS/SAS n. 376, de 3 de outubro 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2000,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CNES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reúne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registros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saúde,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hospitalares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ambulatoriais,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componentes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redes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pública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privada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existentes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país.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cadastro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deve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manter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atualizados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bancos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dados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nas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bases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locais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federal,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visando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subsidiar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gestores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implantação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implementação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políticas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saúde.</w:t>
      </w:r>
    </w:p>
    <w:p w14:paraId="63A7E833" w14:textId="77777777" w:rsidR="009D4AB1" w:rsidRDefault="00000000">
      <w:pPr>
        <w:pStyle w:val="Corpodetexto"/>
        <w:spacing w:before="118" w:line="249" w:lineRule="auto"/>
        <w:ind w:left="2374" w:right="1231" w:firstLine="198"/>
        <w:jc w:val="both"/>
      </w:pPr>
      <w:r>
        <w:rPr>
          <w:color w:val="231F20"/>
        </w:rPr>
        <w:t>Os registros são utilizados para subsidiar áreas de planejamento, regulação,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avaliação,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controle,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auditoria,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(MS,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2006).</w:t>
      </w:r>
    </w:p>
    <w:p w14:paraId="3B83C82A" w14:textId="77777777" w:rsidR="009D4AB1" w:rsidRDefault="009D4AB1">
      <w:pPr>
        <w:pStyle w:val="Corpodetexto"/>
        <w:rPr>
          <w:sz w:val="26"/>
        </w:rPr>
      </w:pPr>
    </w:p>
    <w:p w14:paraId="49A2D2B7" w14:textId="77777777" w:rsidR="009D4AB1" w:rsidRDefault="00000000">
      <w:pPr>
        <w:pStyle w:val="Ttulo2"/>
        <w:spacing w:before="169"/>
        <w:ind w:left="2374"/>
      </w:pPr>
      <w:r>
        <w:rPr>
          <w:color w:val="231F20"/>
          <w:w w:val="80"/>
        </w:rPr>
        <w:t>CRITÉRIOS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PARA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DESENHO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067AA00F" w14:textId="77777777" w:rsidR="009D4AB1" w:rsidRDefault="00000000">
      <w:pPr>
        <w:pStyle w:val="Corpodetexto"/>
        <w:spacing w:before="122" w:line="249" w:lineRule="auto"/>
        <w:ind w:left="2374" w:right="1232" w:firstLine="198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edições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anteriores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empregaram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amostragem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estratificada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 estabelecimentos com probabilidade proporcional a uma medida de tamanho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(número de funcionários). Esse método foi empregado para garantir a existência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uma massa de profissionais de saúde que responderiam para os outros dois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públicos-alvo interesse da pesquisa. Como a metodologia de seleção de profissionais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foi redesenhada tendo em vista as dificuldades de realização de entrevistas com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esse público, considerou-se desnecessária a utilização de desenho amostral com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probabilidades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proporcionais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(PPT).</w:t>
      </w:r>
    </w:p>
    <w:p w14:paraId="295B104E" w14:textId="77777777" w:rsidR="009D4AB1" w:rsidRDefault="00000000">
      <w:pPr>
        <w:pStyle w:val="Corpodetexto"/>
        <w:spacing w:before="120" w:line="249" w:lineRule="auto"/>
        <w:ind w:left="2374" w:right="1231" w:firstLine="198"/>
        <w:jc w:val="both"/>
      </w:pPr>
      <w:r>
        <w:rPr>
          <w:color w:val="231F20"/>
        </w:rPr>
        <w:t>Além disso, como a maioria dos parâmetros de interesse que a pesquisa busca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estimar refere-se a proporções e contagens por domínios, não há expectativa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melhoria da precisão com emprego de amostragem PPT. Então, optou-se pelo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emprego de amostragem estratificada simples dos estabelecimentos de saúde, isto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é, de sorteio dos estabelecimentos por amostragem aleatória simples sem reposição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porventura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definidos.</w:t>
      </w:r>
    </w:p>
    <w:p w14:paraId="258D444C" w14:textId="77777777" w:rsidR="009D4AB1" w:rsidRDefault="009D4AB1">
      <w:pPr>
        <w:spacing w:line="249" w:lineRule="auto"/>
        <w:jc w:val="both"/>
        <w:sectPr w:rsidR="009D4AB1">
          <w:pgSz w:w="10780" w:h="14750"/>
          <w:pgMar w:top="840" w:right="180" w:bottom="820" w:left="460" w:header="651" w:footer="680" w:gutter="0"/>
          <w:cols w:space="720"/>
        </w:sectPr>
      </w:pPr>
    </w:p>
    <w:p w14:paraId="3781E7C9" w14:textId="77777777" w:rsidR="009D4AB1" w:rsidRDefault="00000000">
      <w:pPr>
        <w:pStyle w:val="Corpodetexto"/>
      </w:pPr>
      <w:r>
        <w:pict w14:anchorId="2DE97970">
          <v:group id="_x0000_s2168" style="position:absolute;margin-left:2.85pt;margin-top:0;width:535.75pt;height:737.05pt;z-index:-16194048;mso-position-horizontal-relative:page;mso-position-vertical-relative:page" coordorigin="57" coordsize="10715,14741">
            <v:rect id="_x0000_s2171" style="position:absolute;left:10054;top:1020;width:130;height:2796" fillcolor="#57a797" stroked="f"/>
            <v:rect id="_x0000_s2170" style="position:absolute;left:10183;top:3815;width:589;height:2858" fillcolor="#d6e7e2" stroked="f"/>
            <v:shape id="_x0000_s2169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0DA5CB23" w14:textId="77777777" w:rsidR="009D4AB1" w:rsidRDefault="009D4AB1">
      <w:pPr>
        <w:pStyle w:val="Corpodetexto"/>
      </w:pPr>
    </w:p>
    <w:p w14:paraId="2C6EAB46" w14:textId="77777777" w:rsidR="009D4AB1" w:rsidRDefault="009D4AB1">
      <w:pPr>
        <w:pStyle w:val="Corpodetexto"/>
      </w:pPr>
    </w:p>
    <w:p w14:paraId="2CAD60B1" w14:textId="77777777" w:rsidR="009D4AB1" w:rsidRDefault="009D4AB1">
      <w:pPr>
        <w:pStyle w:val="Corpodetexto"/>
      </w:pPr>
    </w:p>
    <w:p w14:paraId="12632BFD" w14:textId="77777777" w:rsidR="009D4AB1" w:rsidRDefault="009D4AB1">
      <w:pPr>
        <w:pStyle w:val="Corpodetexto"/>
      </w:pPr>
    </w:p>
    <w:p w14:paraId="019B398B" w14:textId="77777777" w:rsidR="009D4AB1" w:rsidRDefault="009D4AB1">
      <w:pPr>
        <w:pStyle w:val="Corpodetexto"/>
        <w:spacing w:before="9"/>
        <w:rPr>
          <w:sz w:val="18"/>
        </w:rPr>
      </w:pPr>
    </w:p>
    <w:p w14:paraId="3AFB388D" w14:textId="77777777" w:rsidR="009D4AB1" w:rsidRDefault="00000000">
      <w:pPr>
        <w:pStyle w:val="Ttulo2"/>
        <w:spacing w:before="123"/>
      </w:pPr>
      <w:r>
        <w:rPr>
          <w:color w:val="231F20"/>
          <w:w w:val="80"/>
        </w:rPr>
        <w:t>DIMENSIONAMENTO</w:t>
      </w:r>
      <w:r>
        <w:rPr>
          <w:color w:val="231F20"/>
          <w:spacing w:val="61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57"/>
        </w:rPr>
        <w:t xml:space="preserve"> </w:t>
      </w:r>
      <w:r>
        <w:rPr>
          <w:color w:val="231F20"/>
          <w:w w:val="80"/>
        </w:rPr>
        <w:t>AMOSTRA</w:t>
      </w:r>
    </w:p>
    <w:p w14:paraId="52B555C2" w14:textId="77777777" w:rsidR="009D4AB1" w:rsidRDefault="00000000">
      <w:pPr>
        <w:pStyle w:val="Corpodetexto"/>
        <w:spacing w:before="122" w:line="249" w:lineRule="auto"/>
        <w:ind w:left="1807" w:right="1801" w:firstLine="198"/>
        <w:jc w:val="both"/>
      </w:pPr>
      <w:r>
        <w:rPr>
          <w:color w:val="231F20"/>
          <w:w w:val="95"/>
        </w:rPr>
        <w:t>O tamanho total da amostra para dois anos de realização da pesquisa TIC Saúde foi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fixado em cerca de 7.100 estabelecimentos. Um aspecto importante a considerar é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taxa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perda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causa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estabelecimentos.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detalhes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tamanho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esta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podem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encontrados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“Relatório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Dados”.</w:t>
      </w:r>
    </w:p>
    <w:p w14:paraId="11A7E54C" w14:textId="77777777" w:rsidR="009D4AB1" w:rsidRDefault="009D4AB1">
      <w:pPr>
        <w:pStyle w:val="Corpodetexto"/>
        <w:rPr>
          <w:sz w:val="26"/>
        </w:rPr>
      </w:pPr>
    </w:p>
    <w:p w14:paraId="711444B6" w14:textId="77777777" w:rsidR="009D4AB1" w:rsidRDefault="00000000">
      <w:pPr>
        <w:pStyle w:val="Ttulo2"/>
      </w:pPr>
      <w:r>
        <w:rPr>
          <w:color w:val="231F20"/>
          <w:w w:val="80"/>
        </w:rPr>
        <w:t>ALOCAÇÃO</w:t>
      </w:r>
      <w:r>
        <w:rPr>
          <w:color w:val="231F20"/>
          <w:spacing w:val="31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319CEB7C" w14:textId="77777777" w:rsidR="009D4AB1" w:rsidRDefault="00000000">
      <w:pPr>
        <w:pStyle w:val="Corpodetexto"/>
        <w:spacing w:before="122" w:line="249" w:lineRule="auto"/>
        <w:ind w:left="1807" w:right="1799" w:firstLine="198"/>
        <w:jc w:val="both"/>
      </w:pPr>
      <w:r>
        <w:rPr>
          <w:color w:val="231F20"/>
          <w:w w:val="95"/>
        </w:rPr>
        <w:t>Como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objetivos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divulgar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separadamente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domínios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definidos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estabelecimento,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UF,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localização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esfera administrativa, a alocação da amostra de estabelecimentos é definida conforme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classificações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estabelecimentos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nessas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mesmas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variáveis.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Dessa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forma,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optou-se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por adotar uma estratificação em que os estratos são definidos fazendo a classificação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cruzada de três variáveis: a UF, o tipo de dependência administrativa (com duas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categorias: pública e privada) e tipo de estabelecimento (com 5 categorias: UBS, sem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internação,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internação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até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50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leitos,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internação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mais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50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leitos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SADT).</w:t>
      </w:r>
    </w:p>
    <w:p w14:paraId="6C02C724" w14:textId="77777777" w:rsidR="009D4AB1" w:rsidRDefault="00000000">
      <w:pPr>
        <w:pStyle w:val="Corpodetexto"/>
        <w:spacing w:before="120" w:line="249" w:lineRule="auto"/>
        <w:ind w:left="1807" w:right="1801" w:firstLine="198"/>
        <w:jc w:val="both"/>
      </w:pPr>
      <w:r>
        <w:rPr>
          <w:color w:val="231F20"/>
          <w:w w:val="95"/>
        </w:rPr>
        <w:t>Essa estratificação foi implementada inicialmente na forma de uma tabela de duas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dimensões: 27 UF nas linhas e as combinações válidas de tipo de estabelecimento 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dependência administrativa. Essa ideia permitiu aplicar uma técnica de alocação 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finais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assegura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tamanhos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desejados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amostras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duas</w:t>
      </w:r>
      <w:r>
        <w:rPr>
          <w:color w:val="231F20"/>
          <w:spacing w:val="-48"/>
        </w:rPr>
        <w:t xml:space="preserve"> </w:t>
      </w:r>
      <w:r>
        <w:rPr>
          <w:color w:val="231F20"/>
          <w:w w:val="96"/>
        </w:rPr>
        <w:t>di</w:t>
      </w:r>
      <w:r>
        <w:rPr>
          <w:color w:val="231F20"/>
          <w:w w:val="98"/>
        </w:rPr>
        <w:t>mens</w:t>
      </w:r>
      <w:r>
        <w:rPr>
          <w:color w:val="231F20"/>
          <w:spacing w:val="1"/>
          <w:w w:val="95"/>
        </w:rPr>
        <w:t>õe</w:t>
      </w:r>
      <w:r>
        <w:rPr>
          <w:color w:val="231F20"/>
          <w:w w:val="95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  <w:w w:val="110"/>
        </w:rPr>
        <w:t>t</w:t>
      </w:r>
      <w:r>
        <w:rPr>
          <w:color w:val="231F20"/>
          <w:w w:val="93"/>
        </w:rPr>
        <w:t>abela.</w:t>
      </w:r>
      <w:r>
        <w:rPr>
          <w:color w:val="231F20"/>
          <w:spacing w:val="-11"/>
        </w:rPr>
        <w:t xml:space="preserve"> </w:t>
      </w:r>
      <w:r>
        <w:rPr>
          <w:color w:val="231F20"/>
          <w:w w:val="98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mét</w:t>
      </w:r>
      <w:r>
        <w:rPr>
          <w:color w:val="231F20"/>
          <w:w w:val="98"/>
        </w:rPr>
        <w:t>odo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  <w:w w:val="92"/>
        </w:rPr>
        <w:t>e</w:t>
      </w:r>
      <w:r>
        <w:rPr>
          <w:color w:val="231F20"/>
          <w:w w:val="92"/>
        </w:rPr>
        <w:t>s</w:t>
      </w:r>
      <w:r>
        <w:rPr>
          <w:color w:val="231F20"/>
          <w:spacing w:val="1"/>
          <w:w w:val="94"/>
        </w:rPr>
        <w:t>pe</w:t>
      </w:r>
      <w:r>
        <w:rPr>
          <w:color w:val="231F20"/>
          <w:w w:val="94"/>
        </w:rPr>
        <w:t>c</w:t>
      </w:r>
      <w:r>
        <w:rPr>
          <w:color w:val="231F20"/>
          <w:w w:val="93"/>
        </w:rPr>
        <w:t>ífi</w:t>
      </w:r>
      <w:r>
        <w:rPr>
          <w:color w:val="231F20"/>
          <w:w w:val="89"/>
        </w:rPr>
        <w:t>c</w:t>
      </w:r>
      <w:r>
        <w:rPr>
          <w:color w:val="231F20"/>
          <w:w w:val="99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w w:val="94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  <w:w w:val="99"/>
        </w:rPr>
        <w:t>denominado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  <w:w w:val="43"/>
        </w:rPr>
        <w:t>‘</w:t>
      </w:r>
      <w:r>
        <w:rPr>
          <w:i/>
          <w:color w:val="231F20"/>
          <w:w w:val="96"/>
        </w:rPr>
        <w:t>i</w:t>
      </w:r>
      <w:r>
        <w:rPr>
          <w:i/>
          <w:color w:val="231F20"/>
          <w:spacing w:val="1"/>
          <w:w w:val="84"/>
        </w:rPr>
        <w:t>t</w:t>
      </w:r>
      <w:r>
        <w:rPr>
          <w:i/>
          <w:color w:val="231F20"/>
          <w:w w:val="84"/>
        </w:rPr>
        <w:t>e</w:t>
      </w:r>
      <w:r>
        <w:rPr>
          <w:i/>
          <w:color w:val="231F20"/>
          <w:spacing w:val="-5"/>
          <w:w w:val="93"/>
        </w:rPr>
        <w:t>r</w:t>
      </w:r>
      <w:r>
        <w:rPr>
          <w:i/>
          <w:color w:val="231F20"/>
          <w:spacing w:val="1"/>
          <w:w w:val="90"/>
        </w:rPr>
        <w:t>at</w:t>
      </w:r>
      <w:r>
        <w:rPr>
          <w:i/>
          <w:color w:val="231F20"/>
          <w:w w:val="90"/>
        </w:rPr>
        <w:t>i</w:t>
      </w:r>
      <w:r>
        <w:rPr>
          <w:i/>
          <w:color w:val="231F20"/>
          <w:w w:val="85"/>
        </w:rPr>
        <w:t>ve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1"/>
          <w:w w:val="87"/>
        </w:rPr>
        <w:t>proport</w:t>
      </w:r>
      <w:r>
        <w:rPr>
          <w:i/>
          <w:color w:val="231F20"/>
          <w:w w:val="87"/>
        </w:rPr>
        <w:t>i</w:t>
      </w:r>
      <w:r>
        <w:rPr>
          <w:i/>
          <w:color w:val="231F20"/>
          <w:spacing w:val="-3"/>
          <w:w w:val="80"/>
        </w:rPr>
        <w:t>o</w:t>
      </w:r>
      <w:r>
        <w:rPr>
          <w:i/>
          <w:color w:val="231F20"/>
          <w:spacing w:val="4"/>
          <w:w w:val="96"/>
        </w:rPr>
        <w:t>n</w:t>
      </w:r>
      <w:r>
        <w:rPr>
          <w:i/>
          <w:color w:val="231F20"/>
          <w:w w:val="85"/>
        </w:rPr>
        <w:t>a</w:t>
      </w:r>
      <w:r>
        <w:rPr>
          <w:i/>
          <w:color w:val="231F20"/>
          <w:w w:val="87"/>
        </w:rPr>
        <w:t>l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w w:val="107"/>
        </w:rPr>
        <w:t>fi</w:t>
      </w:r>
      <w:r>
        <w:rPr>
          <w:i/>
          <w:color w:val="231F20"/>
          <w:spacing w:val="1"/>
          <w:w w:val="93"/>
        </w:rPr>
        <w:t>tt</w:t>
      </w:r>
      <w:r>
        <w:rPr>
          <w:i/>
          <w:color w:val="231F20"/>
          <w:w w:val="93"/>
        </w:rPr>
        <w:t>i</w:t>
      </w:r>
      <w:r>
        <w:rPr>
          <w:i/>
          <w:color w:val="231F20"/>
          <w:w w:val="90"/>
        </w:rPr>
        <w:t>ng</w:t>
      </w:r>
      <w:r>
        <w:rPr>
          <w:color w:val="231F20"/>
          <w:w w:val="46"/>
        </w:rPr>
        <w:t xml:space="preserve">’ </w:t>
      </w:r>
      <w:r>
        <w:rPr>
          <w:color w:val="231F20"/>
        </w:rPr>
        <w:t>(Deming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Stephan,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1940).</w:t>
      </w:r>
    </w:p>
    <w:p w14:paraId="419E9AC7" w14:textId="77777777" w:rsidR="009D4AB1" w:rsidRDefault="00000000">
      <w:pPr>
        <w:pStyle w:val="Corpodetexto"/>
        <w:spacing w:before="119" w:line="249" w:lineRule="auto"/>
        <w:ind w:left="1807" w:right="1801" w:firstLine="198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alocar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entre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UF,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empregada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alocação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potência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(Bankier,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1988)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uso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potência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½.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alocar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entre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classes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tipo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estabelecimento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dependência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administrativa,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empregada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alocação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potência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potência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igual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½. Definidas as alocações das margens da tabela de duas dimensões, foi aplicado 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6"/>
        </w:rPr>
        <w:t>algori</w:t>
      </w:r>
      <w:r>
        <w:rPr>
          <w:color w:val="231F20"/>
          <w:w w:val="110"/>
        </w:rPr>
        <w:t>t</w:t>
      </w:r>
      <w:r>
        <w:rPr>
          <w:color w:val="231F20"/>
        </w:rPr>
        <w:t>mo</w:t>
      </w:r>
      <w:r>
        <w:rPr>
          <w:color w:val="231F20"/>
          <w:spacing w:val="-14"/>
        </w:rPr>
        <w:t xml:space="preserve"> </w:t>
      </w:r>
      <w:r>
        <w:rPr>
          <w:i/>
          <w:color w:val="231F20"/>
          <w:w w:val="43"/>
        </w:rPr>
        <w:t>‘</w:t>
      </w:r>
      <w:r>
        <w:rPr>
          <w:i/>
          <w:color w:val="231F20"/>
          <w:w w:val="96"/>
        </w:rPr>
        <w:t>i</w:t>
      </w:r>
      <w:r>
        <w:rPr>
          <w:i/>
          <w:color w:val="231F20"/>
          <w:w w:val="84"/>
        </w:rPr>
        <w:t>te</w:t>
      </w:r>
      <w:r>
        <w:rPr>
          <w:i/>
          <w:color w:val="231F20"/>
          <w:spacing w:val="-6"/>
          <w:w w:val="93"/>
        </w:rPr>
        <w:t>r</w:t>
      </w:r>
      <w:r>
        <w:rPr>
          <w:i/>
          <w:color w:val="231F20"/>
          <w:w w:val="85"/>
        </w:rPr>
        <w:t>a</w:t>
      </w:r>
      <w:r>
        <w:rPr>
          <w:i/>
          <w:color w:val="231F20"/>
          <w:w w:val="94"/>
        </w:rPr>
        <w:t>ti</w:t>
      </w:r>
      <w:r>
        <w:rPr>
          <w:i/>
          <w:color w:val="231F20"/>
          <w:w w:val="85"/>
        </w:rPr>
        <w:t>ve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w w:val="85"/>
        </w:rPr>
        <w:t>p</w:t>
      </w:r>
      <w:r>
        <w:rPr>
          <w:i/>
          <w:color w:val="231F20"/>
          <w:w w:val="86"/>
        </w:rPr>
        <w:t>rop</w:t>
      </w:r>
      <w:r>
        <w:rPr>
          <w:i/>
          <w:color w:val="231F20"/>
          <w:w w:val="89"/>
        </w:rPr>
        <w:t>orti</w:t>
      </w:r>
      <w:r>
        <w:rPr>
          <w:i/>
          <w:color w:val="231F20"/>
          <w:spacing w:val="-4"/>
          <w:w w:val="80"/>
        </w:rPr>
        <w:t>o</w:t>
      </w:r>
      <w:r>
        <w:rPr>
          <w:i/>
          <w:color w:val="231F20"/>
          <w:spacing w:val="4"/>
          <w:w w:val="96"/>
        </w:rPr>
        <w:t>n</w:t>
      </w:r>
      <w:r>
        <w:rPr>
          <w:i/>
          <w:color w:val="231F20"/>
          <w:w w:val="86"/>
        </w:rPr>
        <w:t>al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w w:val="107"/>
        </w:rPr>
        <w:t>fi</w:t>
      </w:r>
      <w:r>
        <w:rPr>
          <w:i/>
          <w:color w:val="231F20"/>
          <w:w w:val="93"/>
        </w:rPr>
        <w:t>tti</w:t>
      </w:r>
      <w:r>
        <w:rPr>
          <w:i/>
          <w:color w:val="231F20"/>
          <w:w w:val="78"/>
        </w:rPr>
        <w:t>ng’</w:t>
      </w:r>
      <w:r>
        <w:rPr>
          <w:i/>
          <w:color w:val="231F20"/>
          <w:spacing w:val="-13"/>
        </w:rPr>
        <w:t xml:space="preserve"> </w:t>
      </w:r>
      <w:r>
        <w:rPr>
          <w:color w:val="231F20"/>
          <w:w w:val="97"/>
        </w:rPr>
        <w:t>(Demi</w:t>
      </w:r>
      <w:r>
        <w:rPr>
          <w:color w:val="231F20"/>
          <w:w w:val="99"/>
        </w:rPr>
        <w:t>ng</w:t>
      </w:r>
      <w:r>
        <w:rPr>
          <w:color w:val="231F20"/>
          <w:spacing w:val="-14"/>
        </w:rPr>
        <w:t xml:space="preserve"> </w:t>
      </w:r>
      <w:r>
        <w:rPr>
          <w:color w:val="231F20"/>
          <w:w w:val="84"/>
        </w:rPr>
        <w:t>&amp;</w:t>
      </w:r>
      <w:r>
        <w:rPr>
          <w:color w:val="231F20"/>
          <w:spacing w:val="-14"/>
        </w:rPr>
        <w:t xml:space="preserve"> </w:t>
      </w:r>
      <w:r>
        <w:rPr>
          <w:color w:val="231F20"/>
          <w:w w:val="94"/>
        </w:rPr>
        <w:t>St</w:t>
      </w:r>
      <w:r>
        <w:rPr>
          <w:color w:val="231F20"/>
          <w:w w:val="99"/>
        </w:rPr>
        <w:t>eph</w:t>
      </w:r>
      <w:r>
        <w:rPr>
          <w:color w:val="231F20"/>
          <w:w w:val="98"/>
        </w:rPr>
        <w:t>an,</w:t>
      </w:r>
      <w:r>
        <w:rPr>
          <w:color w:val="231F20"/>
          <w:spacing w:val="-14"/>
        </w:rPr>
        <w:t xml:space="preserve"> </w:t>
      </w:r>
      <w:r>
        <w:rPr>
          <w:color w:val="231F20"/>
          <w:w w:val="94"/>
        </w:rPr>
        <w:t>1940)</w:t>
      </w:r>
      <w:r>
        <w:rPr>
          <w:color w:val="231F20"/>
          <w:spacing w:val="-14"/>
        </w:rPr>
        <w:t xml:space="preserve"> </w:t>
      </w:r>
      <w:r>
        <w:rPr>
          <w:color w:val="231F20"/>
          <w:w w:val="102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  <w:w w:val="97"/>
        </w:rPr>
        <w:t>mei</w:t>
      </w:r>
      <w:r>
        <w:rPr>
          <w:color w:val="231F20"/>
          <w:w w:val="99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  <w:w w:val="97"/>
        </w:rPr>
        <w:t>funç</w:t>
      </w:r>
      <w:r>
        <w:rPr>
          <w:color w:val="231F20"/>
          <w:w w:val="96"/>
        </w:rPr>
        <w:t xml:space="preserve">ão </w:t>
      </w:r>
      <w:r>
        <w:rPr>
          <w:i/>
          <w:color w:val="231F20"/>
          <w:w w:val="95"/>
        </w:rPr>
        <w:t>ipf</w:t>
      </w:r>
      <w:r>
        <w:rPr>
          <w:i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disponível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pacote</w:t>
      </w:r>
      <w:r>
        <w:rPr>
          <w:color w:val="231F20"/>
          <w:spacing w:val="-4"/>
          <w:w w:val="95"/>
        </w:rPr>
        <w:t xml:space="preserve"> </w:t>
      </w:r>
      <w:r>
        <w:rPr>
          <w:i/>
          <w:color w:val="231F20"/>
          <w:w w:val="95"/>
        </w:rPr>
        <w:t>humanleague</w:t>
      </w:r>
      <w:r>
        <w:rPr>
          <w:i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 xml:space="preserve"> </w:t>
      </w:r>
      <w:r>
        <w:rPr>
          <w:i/>
          <w:color w:val="231F20"/>
          <w:w w:val="95"/>
        </w:rPr>
        <w:t>software</w:t>
      </w:r>
      <w:r>
        <w:rPr>
          <w:i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estatístico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(Smith,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2018).</w:t>
      </w:r>
    </w:p>
    <w:p w14:paraId="7CA490F1" w14:textId="77777777" w:rsidR="009D4AB1" w:rsidRDefault="00000000">
      <w:pPr>
        <w:pStyle w:val="Corpodetexto"/>
        <w:spacing w:before="118" w:line="249" w:lineRule="auto"/>
        <w:ind w:left="1807" w:right="1800" w:firstLine="198"/>
        <w:jc w:val="both"/>
      </w:pPr>
      <w:r>
        <w:rPr>
          <w:color w:val="231F20"/>
        </w:rPr>
        <w:t>Os tamanhos de amostra resultantes foram arredondados para o inteiro mais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próximo e, na sequência, todos os tamanhos foram aumentados para o mínimo 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três (quando havia no universo de estabelecimentos tal quantidade). Esse ajuste é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necessário para assegurar que o tamanho esperado da amostra efetiva por estrato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igual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dois.</w:t>
      </w:r>
    </w:p>
    <w:p w14:paraId="505966C9" w14:textId="77777777" w:rsidR="009D4AB1" w:rsidRDefault="00000000">
      <w:pPr>
        <w:pStyle w:val="Corpodetexto"/>
        <w:spacing w:before="117" w:line="249" w:lineRule="auto"/>
        <w:ind w:left="1807" w:right="1801" w:firstLine="198"/>
        <w:jc w:val="both"/>
      </w:pPr>
      <w:r>
        <w:rPr>
          <w:color w:val="231F20"/>
          <w:w w:val="95"/>
        </w:rPr>
        <w:t>Com essas considerações foram estabelecidos os tamanhos de amostra desejáveis,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considerando-se também as taxas de não resposta, para que a pesquisa possa fornecer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resultados com a margem de erro especificada por UF e demais recortes de interesse.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 tamanho da amostra para as marginais definidas encontra-se no “Relatório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Dados”.</w:t>
      </w:r>
    </w:p>
    <w:p w14:paraId="10C902F7" w14:textId="77777777" w:rsidR="009D4AB1" w:rsidRDefault="00000000">
      <w:pPr>
        <w:pStyle w:val="Corpodetexto"/>
        <w:spacing w:before="118" w:line="249" w:lineRule="auto"/>
        <w:ind w:left="1807" w:right="1801" w:firstLine="198"/>
        <w:jc w:val="both"/>
      </w:pP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profissionais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médicos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enfermeiros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consideradas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as especificidades dos estabelecimentos de saúde (alvo da pesquisa). Dividem-se 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grupos:</w:t>
      </w:r>
    </w:p>
    <w:p w14:paraId="0A837E52" w14:textId="77777777" w:rsidR="009D4AB1" w:rsidRDefault="009D4AB1">
      <w:pPr>
        <w:spacing w:line="249" w:lineRule="auto"/>
        <w:jc w:val="both"/>
        <w:sectPr w:rsidR="009D4AB1">
          <w:pgSz w:w="10780" w:h="14750"/>
          <w:pgMar w:top="880" w:right="180" w:bottom="880" w:left="460" w:header="663" w:footer="680" w:gutter="0"/>
          <w:cols w:space="720"/>
        </w:sectPr>
      </w:pPr>
    </w:p>
    <w:p w14:paraId="7191D94B" w14:textId="77777777" w:rsidR="009D4AB1" w:rsidRDefault="009D4AB1">
      <w:pPr>
        <w:pStyle w:val="Corpodetexto"/>
      </w:pPr>
    </w:p>
    <w:p w14:paraId="0349F35B" w14:textId="77777777" w:rsidR="009D4AB1" w:rsidRDefault="009D4AB1">
      <w:pPr>
        <w:pStyle w:val="Corpodetexto"/>
      </w:pPr>
    </w:p>
    <w:p w14:paraId="4709AD1F" w14:textId="77777777" w:rsidR="009D4AB1" w:rsidRDefault="009D4AB1">
      <w:pPr>
        <w:pStyle w:val="Corpodetexto"/>
      </w:pPr>
    </w:p>
    <w:p w14:paraId="5943478B" w14:textId="77777777" w:rsidR="009D4AB1" w:rsidRDefault="009D4AB1">
      <w:pPr>
        <w:pStyle w:val="Corpodetexto"/>
      </w:pPr>
    </w:p>
    <w:p w14:paraId="051C82B4" w14:textId="77777777" w:rsidR="009D4AB1" w:rsidRDefault="009D4AB1">
      <w:pPr>
        <w:pStyle w:val="Corpodetexto"/>
      </w:pPr>
    </w:p>
    <w:p w14:paraId="31CEF9C0" w14:textId="77777777" w:rsidR="009D4AB1" w:rsidRDefault="009D4AB1">
      <w:pPr>
        <w:pStyle w:val="Corpodetexto"/>
        <w:spacing w:before="2"/>
        <w:rPr>
          <w:sz w:val="19"/>
        </w:rPr>
      </w:pPr>
    </w:p>
    <w:p w14:paraId="6C5003BA" w14:textId="77777777" w:rsidR="009D4AB1" w:rsidRDefault="00000000">
      <w:pPr>
        <w:pStyle w:val="PargrafodaLista"/>
        <w:numPr>
          <w:ilvl w:val="1"/>
          <w:numId w:val="1"/>
        </w:numPr>
        <w:tabs>
          <w:tab w:val="left" w:pos="2934"/>
        </w:tabs>
        <w:spacing w:before="130" w:line="249" w:lineRule="auto"/>
        <w:ind w:right="1232"/>
        <w:rPr>
          <w:sz w:val="20"/>
        </w:rPr>
      </w:pPr>
      <w:r>
        <w:rPr>
          <w:b/>
          <w:color w:val="231F20"/>
          <w:sz w:val="20"/>
        </w:rPr>
        <w:t>Grupo 1</w:t>
      </w:r>
      <w:r>
        <w:rPr>
          <w:color w:val="231F20"/>
          <w:sz w:val="20"/>
        </w:rPr>
        <w:t>, onde são entrevistados 1 (um) médico e 1 (um) enfermeiro nos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estabelecimentos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saúde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classificados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como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“UBS”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“sem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internação”;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</w:p>
    <w:p w14:paraId="54ABF3A0" w14:textId="77777777" w:rsidR="009D4AB1" w:rsidRDefault="00000000">
      <w:pPr>
        <w:pStyle w:val="PargrafodaLista"/>
        <w:numPr>
          <w:ilvl w:val="1"/>
          <w:numId w:val="1"/>
        </w:numPr>
        <w:tabs>
          <w:tab w:val="left" w:pos="2934"/>
        </w:tabs>
        <w:spacing w:line="249" w:lineRule="auto"/>
        <w:ind w:right="1234"/>
        <w:rPr>
          <w:sz w:val="20"/>
        </w:rPr>
      </w:pPr>
      <w:r>
        <w:rPr>
          <w:b/>
          <w:color w:val="231F20"/>
          <w:w w:val="95"/>
          <w:sz w:val="20"/>
        </w:rPr>
        <w:t>Grupo 2</w:t>
      </w:r>
      <w:r>
        <w:rPr>
          <w:color w:val="231F20"/>
          <w:w w:val="95"/>
          <w:sz w:val="20"/>
        </w:rPr>
        <w:t>, onde são entrevistados 2 (dois) médicos e 2 (dois) enfermeiros nos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estabelecimentos de saúde classificados como “com internação até 50 leitos” e</w:t>
      </w:r>
      <w:r>
        <w:rPr>
          <w:color w:val="231F20"/>
          <w:spacing w:val="-46"/>
          <w:w w:val="95"/>
          <w:sz w:val="20"/>
        </w:rPr>
        <w:t xml:space="preserve"> </w:t>
      </w:r>
      <w:r>
        <w:rPr>
          <w:color w:val="231F20"/>
          <w:sz w:val="20"/>
        </w:rPr>
        <w:t>“com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internação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leitos”.</w:t>
      </w:r>
    </w:p>
    <w:p w14:paraId="63AE211B" w14:textId="77777777" w:rsidR="009D4AB1" w:rsidRDefault="00000000">
      <w:pPr>
        <w:pStyle w:val="Corpodetexto"/>
        <w:spacing w:before="116" w:line="249" w:lineRule="auto"/>
        <w:ind w:left="2374" w:right="1229" w:firstLine="198"/>
        <w:jc w:val="both"/>
      </w:pPr>
      <w:r>
        <w:rPr>
          <w:color w:val="231F20"/>
        </w:rPr>
        <w:t>No Grupo 1, ao encerrar a entrevista com o gestor, busca-se entrevistar 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profissionais de saúde prontamente. Para os estabelecimentos em que não há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necessidade de realização de sorteio de departamento, é solicitada ao gestor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entrevistado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transferência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ligação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médicos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enfermeiros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estejam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no estabelecimento naquele momento. Já para os estabelecimentos em que há mais de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um departamento e que contam com mais de 20 médicos ou mais de 10 enfermeiros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em seu quadro de funcionários, é mantido o sorteio de departamento(s) e, ao final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da entrevista com o gestor, é solicitada a transferência da ligação para os médicos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 enfermeiros que estejam no(s) departamento(s) sorteado(s) naquele momento.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Caso não seja possível fazer a transferência da ligação, o número de telefone direto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do(s) departamento(s) selecionado(s) é solicitado e registrado. Já no caso de não ser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disponibilizado nenhum telefone direto, as tentativas de contato para a realização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profissionais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utilizando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telefone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estabelecimento.</w:t>
      </w:r>
    </w:p>
    <w:p w14:paraId="2A38FCCD" w14:textId="77777777" w:rsidR="009D4AB1" w:rsidRDefault="00000000">
      <w:pPr>
        <w:pStyle w:val="Corpodetexto"/>
        <w:spacing w:before="124" w:line="249" w:lineRule="auto"/>
        <w:ind w:left="2374" w:right="1233" w:firstLine="198"/>
        <w:jc w:val="both"/>
      </w:pPr>
      <w:r>
        <w:rPr>
          <w:color w:val="231F20"/>
          <w:w w:val="95"/>
        </w:rPr>
        <w:t>No Grupo 2, quando há sorteio de departamento, ou seja, para os casos em que há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estabelecimento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médicos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enfermeiros em seu quadro de funcionários, ao encerrar a entrevista com o gestor, é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solicitado e registrado o telefone do(s) departamento(s) sorteado(s), e nos casos 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haja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necessidade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sorteio,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equipe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entrevistadores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entra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contato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médicos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enfermeiros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estabelecimento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realizar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entrevistas.</w:t>
      </w:r>
    </w:p>
    <w:p w14:paraId="6746FED7" w14:textId="77777777" w:rsidR="009D4AB1" w:rsidRDefault="009D4AB1">
      <w:pPr>
        <w:pStyle w:val="Corpodetexto"/>
      </w:pPr>
    </w:p>
    <w:p w14:paraId="29AB6B0E" w14:textId="77777777" w:rsidR="009D4AB1" w:rsidRDefault="009D4AB1">
      <w:pPr>
        <w:sectPr w:rsidR="009D4AB1">
          <w:pgSz w:w="10780" w:h="14750"/>
          <w:pgMar w:top="840" w:right="180" w:bottom="880" w:left="460" w:header="651" w:footer="680" w:gutter="0"/>
          <w:cols w:space="720"/>
        </w:sectPr>
      </w:pPr>
    </w:p>
    <w:p w14:paraId="3036AF9C" w14:textId="77777777" w:rsidR="009D4AB1" w:rsidRDefault="00000000">
      <w:pPr>
        <w:pStyle w:val="Corpodetexto"/>
        <w:rPr>
          <w:sz w:val="16"/>
        </w:rPr>
      </w:pPr>
      <w:r>
        <w:pict w14:anchorId="70E47CD9">
          <v:group id="_x0000_s2157" style="position:absolute;margin-left:0;margin-top:0;width:537.2pt;height:737.05pt;z-index:-16193536;mso-position-horizontal-relative:page;mso-position-vertical-relative:page" coordsize="10744,14741">
            <v:rect id="_x0000_s2167" style="position:absolute;left:588;top:1020;width:130;height:2796" fillcolor="#57a797" stroked="f"/>
            <v:rect id="_x0000_s2166" style="position:absolute;top:3815;width:589;height:2858" fillcolor="#d6e7e2" stroked="f"/>
            <v:shape id="_x0000_s2165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shape id="_x0000_s2164" type="#_x0000_t75" style="position:absolute;left:5884;top:13067;width:114;height:105">
              <v:imagedata r:id="rId17" o:title=""/>
            </v:shape>
            <v:rect id="_x0000_s2163" style="position:absolute;left:1984;top:10920;width:7371;height:1803" fillcolor="#ebe9e9" stroked="f"/>
            <v:line id="_x0000_s2162" style="position:absolute" from="2914,11821" to="3424,11821" strokecolor="#57a797" strokeweight=".5pt"/>
            <v:shape id="_x0000_s2161" type="#_x0000_t202" style="position:absolute;left:2239;top:11644;width:676;height:311" filled="f" stroked="f">
              <v:textbox inset="0,0,0,0">
                <w:txbxContent>
                  <w:p w14:paraId="03F0F6CE" w14:textId="77777777" w:rsidR="009D4AB1" w:rsidRDefault="00000000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spacing w:val="4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57A797"/>
                        <w:w w:val="90"/>
                        <w:sz w:val="24"/>
                      </w:rPr>
                      <w:t>=</w:t>
                    </w:r>
                    <w:r>
                      <w:rPr>
                        <w:color w:val="57A797"/>
                        <w:spacing w:val="-1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57A797"/>
                        <w:w w:val="90"/>
                        <w:sz w:val="24"/>
                      </w:rPr>
                      <w:t>×</w:t>
                    </w:r>
                  </w:p>
                </w:txbxContent>
              </v:textbox>
            </v:shape>
            <v:shape id="_x0000_s2160" type="#_x0000_t202" style="position:absolute;left:2354;top:11840;width:83;height:161" filled="f" stroked="f">
              <v:textbox inset="0,0,0,0">
                <w:txbxContent>
                  <w:p w14:paraId="7828ED16" w14:textId="77777777" w:rsidR="009D4AB1" w:rsidRDefault="00000000">
                    <w:pPr>
                      <w:spacing w:line="154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2159" type="#_x0000_t202" style="position:absolute;left:3059;top:11473;width:239;height:674" filled="f" stroked="f">
              <v:textbox inset="0,0,0,0">
                <w:txbxContent>
                  <w:p w14:paraId="3CE1A6CE" w14:textId="77777777" w:rsidR="009D4AB1" w:rsidRDefault="00000000">
                    <w:pPr>
                      <w:spacing w:line="225" w:lineRule="auto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  <w:p w14:paraId="37C90DCB" w14:textId="77777777" w:rsidR="009D4AB1" w:rsidRDefault="00000000">
                    <w:pPr>
                      <w:spacing w:before="66"/>
                      <w:ind w:left="3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2158" type="#_x0000_t202" style="position:absolute;left:5360;top:11240;width:3252;height:1194" filled="f" stroked="f">
              <v:textbox inset="0,0,0,0">
                <w:txbxContent>
                  <w:p w14:paraId="54CCCF51" w14:textId="77777777" w:rsidR="009D4AB1" w:rsidRDefault="00000000">
                    <w:pPr>
                      <w:spacing w:before="18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tamanho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população</w:t>
                    </w:r>
                  </w:p>
                  <w:p w14:paraId="503A483E" w14:textId="77777777" w:rsidR="009D4AB1" w:rsidRDefault="00000000">
                    <w:pPr>
                      <w:spacing w:before="68" w:line="259" w:lineRule="auto"/>
                      <w:ind w:right="607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3"/>
                        <w:w w:val="80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tamanho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população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-3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-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tamanho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amostra</w:t>
                    </w:r>
                  </w:p>
                  <w:p w14:paraId="66F248FD" w14:textId="77777777" w:rsidR="009D4AB1" w:rsidRDefault="00000000">
                    <w:pPr>
                      <w:spacing w:before="49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19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tamanho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amostra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dentro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cada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CFBBE00" w14:textId="77777777" w:rsidR="009D4AB1" w:rsidRDefault="009D4AB1">
      <w:pPr>
        <w:pStyle w:val="Corpodetexto"/>
        <w:rPr>
          <w:sz w:val="16"/>
        </w:rPr>
      </w:pPr>
    </w:p>
    <w:p w14:paraId="20B4E709" w14:textId="77777777" w:rsidR="009D4AB1" w:rsidRDefault="009D4AB1">
      <w:pPr>
        <w:pStyle w:val="Corpodetexto"/>
        <w:rPr>
          <w:sz w:val="16"/>
        </w:rPr>
      </w:pPr>
    </w:p>
    <w:p w14:paraId="5710005C" w14:textId="77777777" w:rsidR="009D4AB1" w:rsidRDefault="009D4AB1">
      <w:pPr>
        <w:pStyle w:val="Corpodetexto"/>
        <w:rPr>
          <w:sz w:val="16"/>
        </w:rPr>
      </w:pPr>
    </w:p>
    <w:p w14:paraId="1BEABD30" w14:textId="77777777" w:rsidR="009D4AB1" w:rsidRDefault="009D4AB1">
      <w:pPr>
        <w:pStyle w:val="Corpodetexto"/>
        <w:rPr>
          <w:sz w:val="16"/>
        </w:rPr>
      </w:pPr>
    </w:p>
    <w:p w14:paraId="1768A645" w14:textId="77777777" w:rsidR="009D4AB1" w:rsidRDefault="009D4AB1">
      <w:pPr>
        <w:pStyle w:val="Corpodetexto"/>
        <w:rPr>
          <w:sz w:val="16"/>
        </w:rPr>
      </w:pPr>
    </w:p>
    <w:p w14:paraId="24BF51A7" w14:textId="77777777" w:rsidR="009D4AB1" w:rsidRDefault="009D4AB1">
      <w:pPr>
        <w:pStyle w:val="Corpodetexto"/>
        <w:rPr>
          <w:sz w:val="16"/>
        </w:rPr>
      </w:pPr>
    </w:p>
    <w:p w14:paraId="5AAC2A11" w14:textId="77777777" w:rsidR="009D4AB1" w:rsidRDefault="009D4AB1">
      <w:pPr>
        <w:pStyle w:val="Corpodetexto"/>
        <w:rPr>
          <w:sz w:val="16"/>
        </w:rPr>
      </w:pPr>
    </w:p>
    <w:p w14:paraId="19D6A312" w14:textId="77777777" w:rsidR="009D4AB1" w:rsidRDefault="009D4AB1">
      <w:pPr>
        <w:pStyle w:val="Corpodetexto"/>
        <w:spacing w:before="11"/>
        <w:rPr>
          <w:sz w:val="19"/>
        </w:rPr>
      </w:pPr>
    </w:p>
    <w:p w14:paraId="5A3ABBA9" w14:textId="77777777" w:rsidR="009D4AB1" w:rsidRDefault="00000000">
      <w:pPr>
        <w:jc w:val="righ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</w:t>
      </w:r>
      <w:r>
        <w:rPr>
          <w:rFonts w:ascii="Arial Black" w:hAnsi="Arial Black"/>
          <w:color w:val="231F20"/>
          <w:spacing w:val="9"/>
          <w:w w:val="90"/>
          <w:sz w:val="12"/>
        </w:rPr>
        <w:t xml:space="preserve"> </w:t>
      </w:r>
      <w:r>
        <w:rPr>
          <w:rFonts w:ascii="Arial Black" w:hAnsi="Arial Black"/>
          <w:color w:val="231F20"/>
          <w:w w:val="90"/>
          <w:sz w:val="12"/>
        </w:rPr>
        <w:t>1</w:t>
      </w:r>
    </w:p>
    <w:p w14:paraId="1A3E1F3C" w14:textId="77777777" w:rsidR="009D4AB1" w:rsidRDefault="00000000">
      <w:pPr>
        <w:pStyle w:val="Corpodetexto"/>
        <w:spacing w:before="1"/>
        <w:rPr>
          <w:rFonts w:ascii="Arial Black"/>
          <w:sz w:val="17"/>
        </w:rPr>
      </w:pPr>
      <w:r>
        <w:br w:type="column"/>
      </w:r>
    </w:p>
    <w:p w14:paraId="5C40F64B" w14:textId="77777777" w:rsidR="009D4AB1" w:rsidRDefault="00000000">
      <w:pPr>
        <w:pStyle w:val="Ttulo2"/>
        <w:spacing w:before="0"/>
        <w:ind w:left="79"/>
      </w:pPr>
      <w:r>
        <w:rPr>
          <w:color w:val="231F20"/>
          <w:w w:val="80"/>
        </w:rPr>
        <w:t>SELEÇÃO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DA</w:t>
      </w:r>
      <w:r>
        <w:rPr>
          <w:color w:val="231F20"/>
          <w:spacing w:val="33"/>
          <w:w w:val="80"/>
        </w:rPr>
        <w:t xml:space="preserve"> </w:t>
      </w:r>
      <w:r>
        <w:rPr>
          <w:color w:val="231F20"/>
          <w:w w:val="80"/>
        </w:rPr>
        <w:t>AMOSTRA</w:t>
      </w:r>
    </w:p>
    <w:p w14:paraId="43358F9C" w14:textId="77777777" w:rsidR="009D4AB1" w:rsidRDefault="00000000">
      <w:pPr>
        <w:spacing w:before="140"/>
        <w:ind w:left="79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Estabelecimentos</w:t>
      </w:r>
      <w:r>
        <w:rPr>
          <w:rFonts w:ascii="Trebuchet MS" w:hAnsi="Trebuchet MS"/>
          <w:b/>
          <w:color w:val="231F20"/>
          <w:spacing w:val="60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61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saúde</w:t>
      </w:r>
    </w:p>
    <w:p w14:paraId="78D330E1" w14:textId="77777777" w:rsidR="009D4AB1" w:rsidRDefault="00000000">
      <w:pPr>
        <w:pStyle w:val="Corpodetexto"/>
        <w:spacing w:before="14" w:line="249" w:lineRule="auto"/>
        <w:ind w:left="79" w:right="1229" w:firstLine="198"/>
        <w:jc w:val="both"/>
      </w:pPr>
      <w:r>
        <w:rPr>
          <w:color w:val="231F20"/>
        </w:rPr>
        <w:t>Dentro de cada estrato, os estabelecimentos de saúde são selecionados 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amostragem aleatória simples. Dessa forma, a probabilidade de seleção de cada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estabelecimento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1.</w:t>
      </w:r>
    </w:p>
    <w:p w14:paraId="59072671" w14:textId="77777777" w:rsidR="009D4AB1" w:rsidRDefault="009D4AB1">
      <w:pPr>
        <w:pStyle w:val="Corpodetexto"/>
        <w:rPr>
          <w:sz w:val="26"/>
        </w:rPr>
      </w:pPr>
    </w:p>
    <w:p w14:paraId="025A9CE3" w14:textId="77777777" w:rsidR="009D4AB1" w:rsidRDefault="009D4AB1">
      <w:pPr>
        <w:pStyle w:val="Corpodetexto"/>
        <w:rPr>
          <w:sz w:val="26"/>
        </w:rPr>
      </w:pPr>
    </w:p>
    <w:p w14:paraId="69417027" w14:textId="77777777" w:rsidR="009D4AB1" w:rsidRDefault="009D4AB1">
      <w:pPr>
        <w:pStyle w:val="Corpodetexto"/>
        <w:rPr>
          <w:sz w:val="26"/>
        </w:rPr>
      </w:pPr>
    </w:p>
    <w:p w14:paraId="0E787126" w14:textId="77777777" w:rsidR="009D4AB1" w:rsidRDefault="009D4AB1">
      <w:pPr>
        <w:pStyle w:val="Corpodetexto"/>
        <w:rPr>
          <w:sz w:val="26"/>
        </w:rPr>
      </w:pPr>
    </w:p>
    <w:p w14:paraId="3D997547" w14:textId="77777777" w:rsidR="009D4AB1" w:rsidRDefault="009D4AB1">
      <w:pPr>
        <w:pStyle w:val="Corpodetexto"/>
        <w:rPr>
          <w:sz w:val="26"/>
        </w:rPr>
      </w:pPr>
    </w:p>
    <w:p w14:paraId="433500A8" w14:textId="77777777" w:rsidR="009D4AB1" w:rsidRDefault="009D4AB1">
      <w:pPr>
        <w:pStyle w:val="Corpodetexto"/>
        <w:rPr>
          <w:sz w:val="26"/>
        </w:rPr>
      </w:pPr>
    </w:p>
    <w:p w14:paraId="6366FB08" w14:textId="77777777" w:rsidR="009D4AB1" w:rsidRDefault="009D4AB1">
      <w:pPr>
        <w:pStyle w:val="Corpodetexto"/>
        <w:rPr>
          <w:sz w:val="26"/>
        </w:rPr>
      </w:pPr>
    </w:p>
    <w:p w14:paraId="00B93F1F" w14:textId="77777777" w:rsidR="009D4AB1" w:rsidRDefault="009D4AB1">
      <w:pPr>
        <w:pStyle w:val="Corpodetexto"/>
        <w:spacing w:before="8"/>
        <w:rPr>
          <w:sz w:val="36"/>
        </w:rPr>
      </w:pPr>
    </w:p>
    <w:p w14:paraId="5DB73A3D" w14:textId="77777777" w:rsidR="009D4AB1" w:rsidRDefault="00000000">
      <w:pPr>
        <w:pStyle w:val="Corpodetexto"/>
        <w:spacing w:before="1" w:line="249" w:lineRule="auto"/>
        <w:ind w:left="79" w:right="1232" w:firstLine="198"/>
        <w:jc w:val="both"/>
      </w:pPr>
      <w:r>
        <w:rPr>
          <w:color w:val="231F20"/>
        </w:rPr>
        <w:t>Logo, a probabilidade de inclusão (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) do estabelecimento de saúde </w:t>
      </w:r>
      <w:r>
        <w:rPr>
          <w:b/>
          <w:i/>
          <w:color w:val="231F20"/>
        </w:rPr>
        <w:t xml:space="preserve">i </w:t>
      </w:r>
      <w:r>
        <w:rPr>
          <w:color w:val="231F20"/>
        </w:rPr>
        <w:t>para cada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7"/>
        </w:rPr>
        <w:t xml:space="preserve"> </w:t>
      </w:r>
      <w:r>
        <w:rPr>
          <w:b/>
          <w:i/>
          <w:color w:val="231F20"/>
        </w:rPr>
        <w:t>h</w:t>
      </w:r>
      <w:r>
        <w:rPr>
          <w:b/>
          <w:i/>
          <w:color w:val="231F20"/>
          <w:spacing w:val="-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2.</w:t>
      </w:r>
    </w:p>
    <w:p w14:paraId="594215EB" w14:textId="77777777" w:rsidR="009D4AB1" w:rsidRDefault="009D4AB1">
      <w:pPr>
        <w:spacing w:line="249" w:lineRule="auto"/>
        <w:jc w:val="both"/>
        <w:sectPr w:rsidR="009D4AB1">
          <w:type w:val="continuous"/>
          <w:pgSz w:w="10780" w:h="14750"/>
          <w:pgMar w:top="1400" w:right="180" w:bottom="280" w:left="460" w:header="720" w:footer="720" w:gutter="0"/>
          <w:cols w:num="2" w:space="720" w:equalWidth="0">
            <w:col w:w="2256" w:space="40"/>
            <w:col w:w="7844"/>
          </w:cols>
        </w:sectPr>
      </w:pPr>
    </w:p>
    <w:p w14:paraId="574FC2EB" w14:textId="77777777" w:rsidR="009D4AB1" w:rsidRDefault="00000000">
      <w:pPr>
        <w:pStyle w:val="Corpodetexto"/>
      </w:pPr>
      <w:r>
        <w:pict w14:anchorId="089695C2">
          <v:group id="_x0000_s2146" style="position:absolute;margin-left:2.85pt;margin-top:0;width:535.75pt;height:737.05pt;z-index:-16193024;mso-position-horizontal-relative:page;mso-position-vertical-relative:page" coordorigin="57" coordsize="10715,14741">
            <v:rect id="_x0000_s2156" style="position:absolute;left:10054;top:1020;width:130;height:2796" fillcolor="#57a797" stroked="f"/>
            <v:rect id="_x0000_s2155" style="position:absolute;left:10183;top:3815;width:589;height:2858" fillcolor="#d6e7e2" stroked="f"/>
            <v:shape id="_x0000_s2154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rect id="_x0000_s2153" style="position:absolute;left:1417;top:2677;width:7371;height:1134" fillcolor="#ebe9e9" stroked="f"/>
            <v:line id="_x0000_s2152" style="position:absolute" from="2161,3247" to="2671,3247" strokecolor="#57a797" strokeweight=".5pt"/>
            <v:shape id="_x0000_s2151" type="#_x0000_t75" style="position:absolute;left:1714;top:3209;width:114;height:105">
              <v:imagedata r:id="rId18" o:title=""/>
            </v:shape>
            <v:shape id="_x0000_s2150" type="#_x0000_t202" style="position:absolute;left:1822;top:3266;width:120;height:161" filled="f" stroked="f">
              <v:textbox inset="0,0,0,0">
                <w:txbxContent>
                  <w:p w14:paraId="74758DD0" w14:textId="77777777" w:rsidR="009D4AB1" w:rsidRDefault="00000000">
                    <w:pPr>
                      <w:spacing w:line="154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149" type="#_x0000_t202" style="position:absolute;left:1963;top:3070;width:154;height:311" filled="f" stroked="f">
              <v:textbox inset="0,0,0,0">
                <w:txbxContent>
                  <w:p w14:paraId="70B83617" w14:textId="77777777" w:rsidR="009D4AB1" w:rsidRDefault="00000000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57A797"/>
                        <w:w w:val="98"/>
                        <w:sz w:val="24"/>
                      </w:rPr>
                      <w:t>=</w:t>
                    </w:r>
                  </w:p>
                </w:txbxContent>
              </v:textbox>
            </v:shape>
            <v:shape id="_x0000_s2148" type="#_x0000_t202" style="position:absolute;left:2306;top:2899;width:219;height:674" filled="f" stroked="f">
              <v:textbox inset="0,0,0,0">
                <w:txbxContent>
                  <w:p w14:paraId="2B79B06B" w14:textId="77777777" w:rsidR="009D4AB1" w:rsidRDefault="00000000">
                    <w:pPr>
                      <w:spacing w:line="225" w:lineRule="auto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  <w:p w14:paraId="7671CE70" w14:textId="77777777" w:rsidR="009D4AB1" w:rsidRDefault="00000000">
                    <w:pPr>
                      <w:spacing w:before="66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2147" type="#_x0000_t202" style="position:absolute;left:2461;top:3466;width:83;height:161" filled="f" stroked="f">
              <v:textbox inset="0,0,0,0">
                <w:txbxContent>
                  <w:p w14:paraId="13DFC815" w14:textId="77777777" w:rsidR="009D4AB1" w:rsidRDefault="00000000">
                    <w:pPr>
                      <w:spacing w:line="154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h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9F59673" w14:textId="77777777" w:rsidR="009D4AB1" w:rsidRDefault="009D4AB1">
      <w:pPr>
        <w:pStyle w:val="Corpodetexto"/>
      </w:pPr>
    </w:p>
    <w:p w14:paraId="4D9994E4" w14:textId="77777777" w:rsidR="009D4AB1" w:rsidRDefault="009D4AB1">
      <w:pPr>
        <w:pStyle w:val="Corpodetexto"/>
      </w:pPr>
    </w:p>
    <w:p w14:paraId="17F1C3E0" w14:textId="77777777" w:rsidR="009D4AB1" w:rsidRDefault="009D4AB1">
      <w:pPr>
        <w:pStyle w:val="Corpodetexto"/>
      </w:pPr>
    </w:p>
    <w:p w14:paraId="30F42212" w14:textId="77777777" w:rsidR="009D4AB1" w:rsidRDefault="009D4AB1">
      <w:pPr>
        <w:pStyle w:val="Corpodetexto"/>
      </w:pPr>
    </w:p>
    <w:p w14:paraId="20CBE123" w14:textId="77777777" w:rsidR="009D4AB1" w:rsidRDefault="009D4AB1">
      <w:pPr>
        <w:pStyle w:val="Corpodetexto"/>
        <w:spacing w:before="8"/>
        <w:rPr>
          <w:sz w:val="19"/>
        </w:rPr>
      </w:pPr>
    </w:p>
    <w:p w14:paraId="4888B1F6" w14:textId="77777777" w:rsidR="009D4AB1" w:rsidRDefault="00000000">
      <w:pPr>
        <w:spacing w:before="104"/>
        <w:ind w:left="962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6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2</w:t>
      </w:r>
    </w:p>
    <w:p w14:paraId="3F2017B0" w14:textId="77777777" w:rsidR="009D4AB1" w:rsidRDefault="009D4AB1">
      <w:pPr>
        <w:pStyle w:val="Corpodetexto"/>
        <w:rPr>
          <w:rFonts w:ascii="Arial Black"/>
        </w:rPr>
      </w:pPr>
    </w:p>
    <w:p w14:paraId="4D39954D" w14:textId="77777777" w:rsidR="009D4AB1" w:rsidRDefault="009D4AB1">
      <w:pPr>
        <w:pStyle w:val="Corpodetexto"/>
        <w:rPr>
          <w:rFonts w:ascii="Arial Black"/>
        </w:rPr>
      </w:pPr>
    </w:p>
    <w:p w14:paraId="3521870F" w14:textId="77777777" w:rsidR="009D4AB1" w:rsidRDefault="009D4AB1">
      <w:pPr>
        <w:pStyle w:val="Corpodetexto"/>
        <w:rPr>
          <w:rFonts w:ascii="Arial Black"/>
        </w:rPr>
      </w:pPr>
    </w:p>
    <w:p w14:paraId="62472D5A" w14:textId="77777777" w:rsidR="009D4AB1" w:rsidRDefault="009D4AB1">
      <w:pPr>
        <w:pStyle w:val="Corpodetexto"/>
        <w:rPr>
          <w:rFonts w:ascii="Arial Black"/>
        </w:rPr>
      </w:pPr>
    </w:p>
    <w:p w14:paraId="5FA3CCE8" w14:textId="77777777" w:rsidR="009D4AB1" w:rsidRDefault="009D4AB1">
      <w:pPr>
        <w:pStyle w:val="Corpodetexto"/>
        <w:spacing w:before="13"/>
        <w:rPr>
          <w:rFonts w:ascii="Arial Black"/>
          <w:sz w:val="25"/>
        </w:rPr>
      </w:pPr>
    </w:p>
    <w:p w14:paraId="29F8B9BF" w14:textId="77777777" w:rsidR="009D4AB1" w:rsidRDefault="00000000">
      <w:pPr>
        <w:pStyle w:val="Ttulo1"/>
        <w:spacing w:before="132"/>
        <w:ind w:left="957"/>
      </w:pPr>
      <w:r>
        <w:rPr>
          <w:color w:val="231F20"/>
          <w:w w:val="85"/>
        </w:rPr>
        <w:t>Coleta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dados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em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campo</w:t>
      </w:r>
    </w:p>
    <w:p w14:paraId="45FAA995" w14:textId="77777777" w:rsidR="009D4AB1" w:rsidRDefault="00000000">
      <w:pPr>
        <w:pStyle w:val="Ttulo2"/>
        <w:spacing w:before="103"/>
      </w:pPr>
      <w:r>
        <w:rPr>
          <w:color w:val="231F20"/>
          <w:w w:val="80"/>
        </w:rPr>
        <w:t>MÉTODO</w:t>
      </w:r>
      <w:r>
        <w:rPr>
          <w:color w:val="231F20"/>
          <w:spacing w:val="25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5"/>
          <w:w w:val="80"/>
        </w:rPr>
        <w:t xml:space="preserve"> </w:t>
      </w:r>
      <w:r>
        <w:rPr>
          <w:color w:val="231F20"/>
          <w:w w:val="80"/>
        </w:rPr>
        <w:t>COLETA</w:t>
      </w:r>
      <w:r>
        <w:rPr>
          <w:color w:val="231F20"/>
          <w:spacing w:val="25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5"/>
          <w:w w:val="80"/>
        </w:rPr>
        <w:t xml:space="preserve"> </w:t>
      </w:r>
      <w:r>
        <w:rPr>
          <w:color w:val="231F20"/>
          <w:w w:val="80"/>
        </w:rPr>
        <w:t>DADOS</w:t>
      </w:r>
    </w:p>
    <w:p w14:paraId="3C4880C3" w14:textId="77777777" w:rsidR="009D4AB1" w:rsidRDefault="00000000">
      <w:pPr>
        <w:pStyle w:val="Corpodetexto"/>
        <w:spacing w:before="122" w:line="249" w:lineRule="auto"/>
        <w:ind w:left="1807" w:right="1798" w:firstLine="198"/>
        <w:jc w:val="both"/>
      </w:pPr>
      <w:r>
        <w:rPr>
          <w:color w:val="231F20"/>
        </w:rPr>
        <w:t>Todos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contatados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telefone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com profissionais administrativos (preferencialmente gestores de TI) e profissionais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(médicos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enfermeiros)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técnica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entrevista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 xml:space="preserve">telefônica assistida por computador (em inglês, </w:t>
      </w:r>
      <w:r>
        <w:rPr>
          <w:i/>
          <w:color w:val="231F20"/>
          <w:w w:val="90"/>
        </w:rPr>
        <w:t>computer-assisted telephone interviewing</w:t>
      </w:r>
      <w:r>
        <w:rPr>
          <w:i/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 xml:space="preserve">[CATI]). Há a possibilidade de autopreenchimento de questionário </w:t>
      </w:r>
      <w:r>
        <w:rPr>
          <w:i/>
          <w:color w:val="231F20"/>
          <w:w w:val="95"/>
        </w:rPr>
        <w:t>web</w:t>
      </w:r>
      <w:r>
        <w:rPr>
          <w:color w:val="231F20"/>
          <w:w w:val="95"/>
        </w:rPr>
        <w:t>, por meio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plataforma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específica.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Essa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opção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oferecida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aqueles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respondentes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solicitem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espontaneamente responder via Internet ou para aqueles que prontamente se recusem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telefone.</w:t>
      </w:r>
    </w:p>
    <w:p w14:paraId="44808531" w14:textId="77777777" w:rsidR="009D4AB1" w:rsidRDefault="00000000">
      <w:pPr>
        <w:pStyle w:val="Corpodetexto"/>
        <w:spacing w:before="120" w:line="249" w:lineRule="auto"/>
        <w:ind w:left="1807" w:right="1797" w:firstLine="198"/>
        <w:jc w:val="both"/>
      </w:pPr>
      <w:r>
        <w:rPr>
          <w:color w:val="231F20"/>
        </w:rPr>
        <w:t xml:space="preserve">Aos respondentes que fazem essa opção é enviado um </w:t>
      </w:r>
      <w:r>
        <w:rPr>
          <w:i/>
          <w:color w:val="231F20"/>
        </w:rPr>
        <w:t xml:space="preserve">link </w:t>
      </w:r>
      <w:r>
        <w:rPr>
          <w:color w:val="231F20"/>
        </w:rPr>
        <w:t>específico para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seu questionário, permitindo alterações na resposta. No caso dos profissionais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administrativos, em todos os estabelecimentos pesquisados, busca-se entrevistar,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preferencialmente, o responsável pela área de TI ou, no caso da ausência desse cargo,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gestor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administrativo.</w:t>
      </w:r>
    </w:p>
    <w:p w14:paraId="1182862A" w14:textId="77777777" w:rsidR="009D4AB1" w:rsidRDefault="009D4AB1">
      <w:pPr>
        <w:pStyle w:val="Corpodetexto"/>
        <w:rPr>
          <w:sz w:val="26"/>
        </w:rPr>
      </w:pPr>
    </w:p>
    <w:p w14:paraId="5761B92C" w14:textId="77777777" w:rsidR="009D4AB1" w:rsidRDefault="00000000">
      <w:pPr>
        <w:pStyle w:val="Ttulo1"/>
        <w:spacing w:before="176"/>
        <w:ind w:left="957"/>
      </w:pPr>
      <w:r>
        <w:rPr>
          <w:color w:val="231F20"/>
          <w:w w:val="85"/>
        </w:rPr>
        <w:t>Processamento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dos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dados</w:t>
      </w:r>
    </w:p>
    <w:p w14:paraId="5B09A480" w14:textId="77777777" w:rsidR="009D4AB1" w:rsidRDefault="00000000">
      <w:pPr>
        <w:pStyle w:val="Ttulo2"/>
        <w:spacing w:before="103"/>
      </w:pPr>
      <w:r>
        <w:rPr>
          <w:color w:val="231F20"/>
          <w:w w:val="80"/>
        </w:rPr>
        <w:t>PROCEDIMENTOS</w:t>
      </w:r>
      <w:r>
        <w:rPr>
          <w:color w:val="231F20"/>
          <w:spacing w:val="58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59"/>
        </w:rPr>
        <w:t xml:space="preserve"> </w:t>
      </w:r>
      <w:r>
        <w:rPr>
          <w:color w:val="231F20"/>
          <w:w w:val="80"/>
        </w:rPr>
        <w:t>PONDERAÇÃO</w:t>
      </w:r>
      <w:r>
        <w:rPr>
          <w:color w:val="231F20"/>
          <w:spacing w:val="58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59"/>
        </w:rPr>
        <w:t xml:space="preserve"> </w:t>
      </w:r>
      <w:r>
        <w:rPr>
          <w:color w:val="231F20"/>
          <w:w w:val="80"/>
        </w:rPr>
        <w:t>ESTABELECIMENTOS</w:t>
      </w:r>
    </w:p>
    <w:p w14:paraId="1BF8A256" w14:textId="77777777" w:rsidR="009D4AB1" w:rsidRDefault="00000000">
      <w:pPr>
        <w:pStyle w:val="Corpodetexto"/>
        <w:spacing w:before="122" w:line="249" w:lineRule="auto"/>
        <w:ind w:left="1807" w:right="1799" w:firstLine="198"/>
        <w:jc w:val="both"/>
      </w:pPr>
      <w:r>
        <w:rPr>
          <w:color w:val="231F20"/>
        </w:rPr>
        <w:t>A ponderação da pesquisa parte do cálculo de pesos básicos derivados das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probabilidades de seleção em cada estágio, sobre os quais são aplicadas correções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resposta.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calibrados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totais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conhecidos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população-alvo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pesquisa.</w:t>
      </w:r>
    </w:p>
    <w:p w14:paraId="2C787CEF" w14:textId="77777777" w:rsidR="009D4AB1" w:rsidRDefault="00000000">
      <w:pPr>
        <w:spacing w:before="135"/>
        <w:ind w:left="1807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90"/>
          <w:sz w:val="18"/>
        </w:rPr>
        <w:t>Peso</w:t>
      </w:r>
      <w:r>
        <w:rPr>
          <w:rFonts w:ascii="Trebuchet MS" w:hAnsi="Trebuchet MS"/>
          <w:b/>
          <w:color w:val="231F20"/>
          <w:spacing w:val="17"/>
          <w:w w:val="90"/>
          <w:sz w:val="18"/>
        </w:rPr>
        <w:t xml:space="preserve"> </w:t>
      </w:r>
      <w:r>
        <w:rPr>
          <w:rFonts w:ascii="Trebuchet MS" w:hAnsi="Trebuchet MS"/>
          <w:b/>
          <w:color w:val="231F20"/>
          <w:w w:val="90"/>
          <w:sz w:val="18"/>
        </w:rPr>
        <w:t>básico</w:t>
      </w:r>
    </w:p>
    <w:p w14:paraId="255D9F70" w14:textId="77777777" w:rsidR="009D4AB1" w:rsidRDefault="00000000">
      <w:pPr>
        <w:pStyle w:val="Corpodetexto"/>
        <w:spacing w:before="13" w:line="249" w:lineRule="auto"/>
        <w:ind w:left="1807" w:right="1801" w:firstLine="198"/>
        <w:jc w:val="both"/>
      </w:pPr>
      <w:r>
        <w:rPr>
          <w:color w:val="231F20"/>
          <w:w w:val="95"/>
        </w:rPr>
        <w:t>A cada estabelecimento de saúde da amostra é associado um peso amostral básico,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obtido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razão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final correspondente. O peso básico é calculado a partir do inverso da probabilidade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estrato,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expresso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Fórmula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3.</w:t>
      </w:r>
    </w:p>
    <w:p w14:paraId="13BA5186" w14:textId="77777777" w:rsidR="009D4AB1" w:rsidRDefault="009D4AB1">
      <w:pPr>
        <w:spacing w:line="249" w:lineRule="auto"/>
        <w:jc w:val="both"/>
        <w:sectPr w:rsidR="009D4AB1">
          <w:pgSz w:w="10780" w:h="14750"/>
          <w:pgMar w:top="880" w:right="180" w:bottom="880" w:left="460" w:header="663" w:footer="680" w:gutter="0"/>
          <w:cols w:space="720"/>
        </w:sectPr>
      </w:pPr>
    </w:p>
    <w:p w14:paraId="6DD6403E" w14:textId="77777777" w:rsidR="009D4AB1" w:rsidRDefault="00000000">
      <w:pPr>
        <w:pStyle w:val="Corpodetexto"/>
      </w:pPr>
      <w:r>
        <w:pict w14:anchorId="13FBEFF2">
          <v:group id="_x0000_s2107" style="position:absolute;margin-left:0;margin-top:0;width:537.2pt;height:737.05pt;z-index:-16192512;mso-position-horizontal-relative:page;mso-position-vertical-relative:page" coordsize="10744,14741">
            <v:rect id="_x0000_s2145" style="position:absolute;left:588;top:1020;width:130;height:2796" fillcolor="#57a797" stroked="f"/>
            <v:rect id="_x0000_s2144" style="position:absolute;top:3815;width:589;height:2858" fillcolor="#d6e7e2" stroked="f"/>
            <v:shape id="_x0000_s2143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rect id="_x0000_s2142" style="position:absolute;left:1984;top:8503;width:7371;height:1574" fillcolor="#ebe9e9" stroked="f"/>
            <v:line id="_x0000_s2141" style="position:absolute" from="3137,9292" to="3630,9292" strokecolor="#488f82" strokeweight=".5pt"/>
            <v:rect id="_x0000_s2140" style="position:absolute;left:1984;top:2667;width:7371;height:1567" fillcolor="#ebe9e9" stroked="f"/>
            <v:shape id="_x0000_s2139" type="#_x0000_t75" style="position:absolute;left:2758;top:3544;width:114;height:105">
              <v:imagedata r:id="rId17" o:title=""/>
            </v:shape>
            <v:rect id="_x0000_s2138" style="position:absolute;left:1984;top:11274;width:7371;height:1588" fillcolor="#ebe9e9" stroked="f"/>
            <v:line id="_x0000_s2137" style="position:absolute" from="3137,12154" to="4271,12154" strokecolor="#57a797" strokeweight=".5pt"/>
            <v:shape id="_x0000_s2136" type="#_x0000_t202" style="position:absolute;left:2217;top:3254;width:450;height:333" filled="f" stroked="f">
              <v:textbox inset="0,0,0,0">
                <w:txbxContent>
                  <w:p w14:paraId="553F0524" w14:textId="77777777" w:rsidR="009D4AB1" w:rsidRDefault="00000000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position w:val="-1"/>
                        <w:sz w:val="26"/>
                      </w:rPr>
                      <w:t>w</w:t>
                    </w:r>
                    <w:r>
                      <w:rPr>
                        <w:i/>
                        <w:color w:val="231F20"/>
                        <w:spacing w:val="56"/>
                        <w:position w:val="-1"/>
                        <w:sz w:val="26"/>
                      </w:rPr>
                      <w:t xml:space="preserve"> </w:t>
                    </w:r>
                    <w:r>
                      <w:rPr>
                        <w:color w:val="488F82"/>
                        <w:sz w:val="24"/>
                      </w:rPr>
                      <w:t>=</w:t>
                    </w:r>
                  </w:p>
                </w:txbxContent>
              </v:textbox>
            </v:shape>
            <v:shape id="_x0000_s2135" type="#_x0000_t202" style="position:absolute;left:2364;top:3470;width:129;height:175" filled="f" stroked="f">
              <v:textbox inset="0,0,0,0">
                <w:txbxContent>
                  <w:p w14:paraId="57B48A95" w14:textId="77777777" w:rsidR="009D4AB1" w:rsidRDefault="00000000">
                    <w:pPr>
                      <w:spacing w:line="167" w:lineRule="exac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sz w:val="15"/>
                      </w:rPr>
                      <w:t>ih</w:t>
                    </w:r>
                  </w:p>
                </w:txbxContent>
              </v:textbox>
            </v:shape>
            <v:shape id="_x0000_s2134" type="#_x0000_t202" style="position:absolute;left:2664;top:3135;width:417;height:647" filled="f" stroked="f">
              <v:textbox inset="0,0,0,0">
                <w:txbxContent>
                  <w:p w14:paraId="4F184E6F" w14:textId="77777777" w:rsidR="009D4AB1" w:rsidRDefault="00000000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9"/>
                        <w:sz w:val="24"/>
                        <w:u w:val="single" w:color="488F82"/>
                      </w:rPr>
                      <w:t xml:space="preserve"> </w:t>
                    </w:r>
                    <w:r>
                      <w:rPr>
                        <w:color w:val="231F20"/>
                        <w:spacing w:val="27"/>
                        <w:sz w:val="24"/>
                        <w:u w:val="single" w:color="488F82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488F82"/>
                      </w:rPr>
                      <w:t xml:space="preserve">1 </w:t>
                    </w:r>
                    <w:r>
                      <w:rPr>
                        <w:color w:val="231F20"/>
                        <w:spacing w:val="21"/>
                        <w:sz w:val="24"/>
                        <w:u w:val="single" w:color="488F82"/>
                      </w:rPr>
                      <w:t xml:space="preserve"> </w:t>
                    </w:r>
                  </w:p>
                  <w:p w14:paraId="7285D741" w14:textId="77777777" w:rsidR="009D4AB1" w:rsidRDefault="00000000">
                    <w:pPr>
                      <w:spacing w:before="187"/>
                      <w:ind w:left="202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133" type="#_x0000_t202" style="position:absolute;left:3079;top:3254;width:569;height:311" filled="f" stroked="f">
              <v:textbox inset="0,0,0,0">
                <w:txbxContent>
                  <w:p w14:paraId="7719B290" w14:textId="77777777" w:rsidR="009D4AB1" w:rsidRDefault="00000000">
                    <w:pPr>
                      <w:tabs>
                        <w:tab w:val="left" w:pos="393"/>
                      </w:tabs>
                      <w:spacing w:before="11"/>
                      <w:rPr>
                        <w:i/>
                        <w:sz w:val="14"/>
                      </w:rPr>
                    </w:pPr>
                    <w:r>
                      <w:rPr>
                        <w:color w:val="488F82"/>
                        <w:spacing w:val="18"/>
                        <w:position w:val="-9"/>
                        <w:sz w:val="24"/>
                      </w:rPr>
                      <w:t>=</w:t>
                    </w:r>
                    <w:r>
                      <w:rPr>
                        <w:color w:val="231F20"/>
                        <w:spacing w:val="18"/>
                        <w:sz w:val="24"/>
                        <w:u w:val="single" w:color="488F82"/>
                      </w:rPr>
                      <w:tab/>
                    </w:r>
                    <w:r>
                      <w:rPr>
                        <w:i/>
                        <w:color w:val="231F20"/>
                        <w:sz w:val="14"/>
                        <w:u w:val="single" w:color="488F82"/>
                      </w:rPr>
                      <w:t>h</w:t>
                    </w:r>
                    <w:r>
                      <w:rPr>
                        <w:i/>
                        <w:color w:val="231F20"/>
                        <w:spacing w:val="-13"/>
                        <w:sz w:val="14"/>
                        <w:u w:val="single" w:color="488F82"/>
                      </w:rPr>
                      <w:t xml:space="preserve"> </w:t>
                    </w:r>
                  </w:p>
                </w:txbxContent>
              </v:textbox>
            </v:shape>
            <v:shape id="_x0000_s2132" type="#_x0000_t202" style="position:absolute;left:3323;top:3103;width:176;height:276" filled="f" stroked="f">
              <v:textbox inset="0,0,0,0">
                <w:txbxContent>
                  <w:p w14:paraId="60A9D202" w14:textId="77777777" w:rsidR="009D4AB1" w:rsidRDefault="00000000">
                    <w:pPr>
                      <w:spacing w:line="264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2131" type="#_x0000_t202" style="position:absolute;left:5360;top:2982;width:3258;height:300" filled="f" stroked="f">
              <v:textbox inset="0,0,0,0">
                <w:txbxContent>
                  <w:p w14:paraId="58CA3B5E" w14:textId="77777777" w:rsidR="009D4AB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ih</w:t>
                    </w:r>
                    <w:r>
                      <w:rPr>
                        <w:b/>
                        <w:i/>
                        <w:color w:val="231F20"/>
                        <w:spacing w:val="18"/>
                        <w:w w:val="80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básico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 xml:space="preserve">estabelecimento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30" type="#_x0000_t202" style="position:absolute;left:3340;top:3423;width:200;height:330" filled="f" stroked="f">
              <v:textbox inset="0,0,0,0">
                <w:txbxContent>
                  <w:p w14:paraId="003C7A03" w14:textId="77777777" w:rsidR="009D4AB1" w:rsidRDefault="00000000">
                    <w:pPr>
                      <w:spacing w:line="225" w:lineRule="auto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2129" type="#_x0000_t202" style="position:absolute;left:5360;top:3315;width:2798;height:253" filled="f" stroked="f">
              <v:textbox inset="0,0,0,0">
                <w:txbxContent>
                  <w:p w14:paraId="3EC79C97" w14:textId="77777777" w:rsidR="009D4AB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57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estabelecimentos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28" type="#_x0000_t202" style="position:absolute;left:5518;top:3467;width:73;height:148" filled="f" stroked="f">
              <v:textbox inset="0,0,0,0">
                <w:txbxContent>
                  <w:p w14:paraId="479391C4" w14:textId="77777777" w:rsidR="009D4AB1" w:rsidRDefault="00000000">
                    <w:pPr>
                      <w:spacing w:before="16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6"/>
                        <w:sz w:val="11"/>
                      </w:rPr>
                      <w:t>h</w:t>
                    </w:r>
                  </w:p>
                </w:txbxContent>
              </v:textbox>
            </v:shape>
            <v:shape id="_x0000_s2127" type="#_x0000_t202" style="position:absolute;left:5360;top:3649;width:3453;height:253" filled="f" stroked="f">
              <v:textbox inset="0,0,0,0">
                <w:txbxContent>
                  <w:p w14:paraId="14A4E490" w14:textId="77777777" w:rsidR="009D4AB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2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estabelecimentos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amostra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26" type="#_x0000_t202" style="position:absolute;left:5467;top:3801;width:73;height:148" filled="f" stroked="f">
              <v:textbox inset="0,0,0,0">
                <w:txbxContent>
                  <w:p w14:paraId="1DC29CBB" w14:textId="77777777" w:rsidR="009D4AB1" w:rsidRDefault="00000000">
                    <w:pPr>
                      <w:spacing w:before="16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6"/>
                        <w:sz w:val="11"/>
                      </w:rPr>
                      <w:t>h</w:t>
                    </w:r>
                  </w:p>
                </w:txbxContent>
              </v:textbox>
            </v:shape>
            <v:shape id="_x0000_s2125" type="#_x0000_t202" style="position:absolute;left:2217;top:9114;width:883;height:311" filled="f" stroked="f">
              <v:textbox inset="0,0,0,0">
                <w:txbxContent>
                  <w:p w14:paraId="72BDE5AB" w14:textId="77777777" w:rsidR="009D4AB1" w:rsidRDefault="00000000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w w:val="85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w w:val="85"/>
                        <w:position w:val="8"/>
                        <w:sz w:val="14"/>
                      </w:rPr>
                      <w:t>*</w:t>
                    </w:r>
                    <w:r>
                      <w:rPr>
                        <w:i/>
                        <w:color w:val="231F20"/>
                        <w:spacing w:val="56"/>
                        <w:position w:val="8"/>
                        <w:sz w:val="14"/>
                      </w:rPr>
                      <w:t xml:space="preserve"> </w:t>
                    </w:r>
                    <w:r>
                      <w:rPr>
                        <w:color w:val="488F82"/>
                        <w:w w:val="85"/>
                        <w:sz w:val="24"/>
                      </w:rPr>
                      <w:t xml:space="preserve">= </w:t>
                    </w:r>
                    <w:r>
                      <w:rPr>
                        <w:i/>
                        <w:color w:val="231F20"/>
                        <w:w w:val="85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spacing w:val="96"/>
                        <w:sz w:val="24"/>
                      </w:rPr>
                      <w:t xml:space="preserve"> </w:t>
                    </w:r>
                    <w:r>
                      <w:rPr>
                        <w:color w:val="488F82"/>
                        <w:w w:val="85"/>
                        <w:sz w:val="24"/>
                      </w:rPr>
                      <w:t>×</w:t>
                    </w:r>
                  </w:p>
                </w:txbxContent>
              </v:textbox>
            </v:shape>
            <v:shape id="_x0000_s2124" type="#_x0000_t202" style="position:absolute;left:2356;top:9310;width:583;height:161" filled="f" stroked="f">
              <v:textbox inset="0,0,0,0">
                <w:txbxContent>
                  <w:p w14:paraId="5636A3E7" w14:textId="77777777" w:rsidR="009D4AB1" w:rsidRDefault="00000000">
                    <w:pPr>
                      <w:tabs>
                        <w:tab w:val="left" w:pos="470"/>
                      </w:tabs>
                      <w:spacing w:line="154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ih</w:t>
                    </w:r>
                    <w:r>
                      <w:rPr>
                        <w:i/>
                        <w:color w:val="231F20"/>
                        <w:sz w:val="14"/>
                      </w:rPr>
                      <w:tab/>
                    </w:r>
                    <w:r>
                      <w:rPr>
                        <w:i/>
                        <w:color w:val="231F20"/>
                        <w:spacing w:val="-2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123" type="#_x0000_t202" style="position:absolute;left:3315;top:8949;width:156;height:648" filled="f" stroked="f">
              <v:textbox inset="0,0,0,0">
                <w:txbxContent>
                  <w:p w14:paraId="2E2EF90B" w14:textId="77777777" w:rsidR="009D4AB1" w:rsidRDefault="00000000">
                    <w:pPr>
                      <w:spacing w:before="16"/>
                      <w:ind w:left="11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4"/>
                        <w:sz w:val="24"/>
                      </w:rPr>
                      <w:t>1</w:t>
                    </w:r>
                  </w:p>
                  <w:p w14:paraId="5B14E134" w14:textId="77777777" w:rsidR="009D4AB1" w:rsidRDefault="00000000">
                    <w:pPr>
                      <w:spacing w:before="14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pacing w:val="-9"/>
                        <w:w w:val="95"/>
                        <w:sz w:val="24"/>
                      </w:rPr>
                      <w:t>p</w:t>
                    </w:r>
                    <w:r>
                      <w:rPr>
                        <w:i/>
                        <w:color w:val="231F20"/>
                        <w:spacing w:val="-9"/>
                        <w:w w:val="95"/>
                        <w:position w:val="-7"/>
                        <w:sz w:val="14"/>
                      </w:rPr>
                      <w:t>r</w:t>
                    </w:r>
                  </w:p>
                </w:txbxContent>
              </v:textbox>
            </v:shape>
            <v:shape id="_x0000_s2122" type="#_x0000_t202" style="position:absolute;left:5360;top:8796;width:3798;height:253" filled="f" stroked="f">
              <v:textbox inset="0,0,0,0">
                <w:txbxContent>
                  <w:p w14:paraId="4FA4678B" w14:textId="77777777" w:rsidR="009D4AB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*</w:t>
                    </w:r>
                    <w:r>
                      <w:rPr>
                        <w:b/>
                        <w:i/>
                        <w:color w:val="231F20"/>
                        <w:spacing w:val="56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ajustado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estabelecimento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</w:p>
                </w:txbxContent>
              </v:textbox>
            </v:shape>
            <v:shape id="_x0000_s2121" type="#_x0000_t202" style="position:absolute;left:5360;top:9016;width:3502;height:744" filled="f" stroked="f">
              <v:textbox inset="0,0,0,0">
                <w:txbxContent>
                  <w:p w14:paraId="3815E0BC" w14:textId="77777777" w:rsidR="009D4AB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  <w:p w14:paraId="3A5B4DB6" w14:textId="77777777" w:rsidR="009D4AB1" w:rsidRDefault="00000000">
                    <w:pPr>
                      <w:spacing w:before="93" w:line="196" w:lineRule="auto"/>
                      <w:ind w:right="16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r</w:t>
                    </w:r>
                    <w:r>
                      <w:rPr>
                        <w:b/>
                        <w:i/>
                        <w:color w:val="231F20"/>
                        <w:spacing w:val="17"/>
                        <w:w w:val="80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probabilidade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estabelecimento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respondente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segundo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modelo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logístico</w:t>
                    </w:r>
                  </w:p>
                </w:txbxContent>
              </v:textbox>
            </v:shape>
            <v:shape id="_x0000_s2120" type="#_x0000_t202" style="position:absolute;left:5479;top:8948;width:105;height:148" filled="f" stroked="f">
              <v:textbox inset="0,0,0,0">
                <w:txbxContent>
                  <w:p w14:paraId="1771BD00" w14:textId="77777777" w:rsidR="009D4AB1" w:rsidRDefault="00000000">
                    <w:pPr>
                      <w:spacing w:before="16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</v:shape>
            <v:shape id="_x0000_s2119" type="#_x0000_t202" style="position:absolute;left:2217;top:11977;width:870;height:311" filled="f" stroked="f">
              <v:textbox inset="0,0,0,0">
                <w:txbxContent>
                  <w:p w14:paraId="381883FB" w14:textId="77777777" w:rsidR="009D4AB1" w:rsidRDefault="00000000">
                    <w:pPr>
                      <w:spacing w:before="16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w w:val="85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w w:val="85"/>
                        <w:position w:val="8"/>
                        <w:sz w:val="14"/>
                      </w:rPr>
                      <w:t>*</w:t>
                    </w:r>
                    <w:r>
                      <w:rPr>
                        <w:i/>
                        <w:color w:val="231F20"/>
                        <w:spacing w:val="48"/>
                        <w:position w:val="8"/>
                        <w:sz w:val="14"/>
                      </w:rPr>
                      <w:t xml:space="preserve"> </w:t>
                    </w:r>
                    <w:r>
                      <w:rPr>
                        <w:color w:val="57A797"/>
                        <w:w w:val="85"/>
                        <w:sz w:val="24"/>
                      </w:rPr>
                      <w:t>=</w:t>
                    </w:r>
                    <w:r>
                      <w:rPr>
                        <w:color w:val="57A797"/>
                        <w:spacing w:val="-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spacing w:val="98"/>
                        <w:sz w:val="24"/>
                      </w:rPr>
                      <w:t xml:space="preserve"> </w:t>
                    </w:r>
                    <w:r>
                      <w:rPr>
                        <w:color w:val="57A797"/>
                        <w:w w:val="85"/>
                        <w:sz w:val="24"/>
                      </w:rPr>
                      <w:t>×</w:t>
                    </w:r>
                  </w:p>
                </w:txbxContent>
              </v:textbox>
            </v:shape>
            <v:shape id="_x0000_s2118" type="#_x0000_t202" style="position:absolute;left:3434;top:11764;width:467;height:307" filled="f" stroked="f">
              <v:textbox inset="0,0,0,0">
                <w:txbxContent>
                  <w:p w14:paraId="597ECAC6" w14:textId="77777777" w:rsidR="009D4AB1" w:rsidRDefault="00000000">
                    <w:pPr>
                      <w:spacing w:before="40" w:line="132" w:lineRule="auto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85"/>
                        <w:position w:val="-11"/>
                        <w:sz w:val="24"/>
                      </w:rPr>
                      <w:t>∑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nh</w:t>
                    </w:r>
                    <w:r>
                      <w:rPr>
                        <w:i/>
                        <w:color w:val="231F20"/>
                        <w:spacing w:val="3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5"/>
                        <w:position w:val="-9"/>
                        <w:sz w:val="24"/>
                      </w:rPr>
                      <w:t>w</w:t>
                    </w:r>
                  </w:p>
                </w:txbxContent>
              </v:textbox>
            </v:shape>
            <v:shape id="_x0000_s2117" type="#_x0000_t202" style="position:absolute;left:5360;top:11564;width:3625;height:253" filled="f" stroked="f">
              <v:textbox inset="0,0,0,0">
                <w:txbxContent>
                  <w:p w14:paraId="60A72F9D" w14:textId="77777777" w:rsidR="009D4AB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*</w:t>
                    </w:r>
                    <w:r>
                      <w:rPr>
                        <w:b/>
                        <w:i/>
                        <w:color w:val="231F20"/>
                        <w:spacing w:val="20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ajustado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estabelecimento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</w:p>
                </w:txbxContent>
              </v:textbox>
            </v:shape>
            <v:shape id="_x0000_s2116" type="#_x0000_t202" style="position:absolute;left:3544;top:11944;width:450;height:181" filled="f" stroked="f">
              <v:textbox inset="0,0,0,0">
                <w:txbxContent>
                  <w:p w14:paraId="429E8763" w14:textId="77777777" w:rsidR="009D4AB1" w:rsidRDefault="00000000">
                    <w:pPr>
                      <w:tabs>
                        <w:tab w:val="left" w:pos="329"/>
                      </w:tabs>
                      <w:spacing w:line="174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position w:val="-1"/>
                        <w:sz w:val="14"/>
                      </w:rPr>
                      <w:t>i</w:t>
                    </w:r>
                    <w:r>
                      <w:rPr>
                        <w:i/>
                        <w:color w:val="231F20"/>
                        <w:position w:val="-1"/>
                        <w:sz w:val="14"/>
                      </w:rPr>
                      <w:tab/>
                    </w:r>
                    <w:r>
                      <w:rPr>
                        <w:i/>
                        <w:color w:val="231F20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115" type="#_x0000_t202" style="position:absolute;left:2356;top:12173;width:568;height:161" filled="f" stroked="f">
              <v:textbox inset="0,0,0,0">
                <w:txbxContent>
                  <w:p w14:paraId="227C7552" w14:textId="77777777" w:rsidR="009D4AB1" w:rsidRDefault="00000000">
                    <w:pPr>
                      <w:tabs>
                        <w:tab w:val="left" w:pos="456"/>
                      </w:tabs>
                      <w:spacing w:line="154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ih</w:t>
                    </w:r>
                    <w:r>
                      <w:rPr>
                        <w:i/>
                        <w:color w:val="231F20"/>
                        <w:sz w:val="14"/>
                      </w:rPr>
                      <w:tab/>
                    </w:r>
                    <w:r>
                      <w:rPr>
                        <w:i/>
                        <w:color w:val="231F20"/>
                        <w:spacing w:val="-3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114" type="#_x0000_t202" style="position:absolute;left:3266;top:12169;width:150;height:276" filled="f" stroked="f">
              <v:textbox inset="0,0,0,0">
                <w:txbxContent>
                  <w:p w14:paraId="69FFC64E" w14:textId="77777777" w:rsidR="009D4AB1" w:rsidRDefault="00000000">
                    <w:pPr>
                      <w:spacing w:line="264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75"/>
                        <w:sz w:val="24"/>
                      </w:rPr>
                      <w:t>∑</w:t>
                    </w:r>
                  </w:p>
                </w:txbxContent>
              </v:textbox>
            </v:shape>
            <v:shape id="_x0000_s2113" type="#_x0000_t202" style="position:absolute;left:3407;top:12137;width:165;height:161" filled="f" stroked="f">
              <v:textbox inset="0,0,0,0">
                <w:txbxContent>
                  <w:p w14:paraId="6206D62C" w14:textId="77777777" w:rsidR="009D4AB1" w:rsidRDefault="00000000">
                    <w:pPr>
                      <w:spacing w:line="154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nh</w:t>
                    </w:r>
                  </w:p>
                </w:txbxContent>
              </v:textbox>
            </v:shape>
            <v:shape id="_x0000_s2112" type="#_x0000_t202" style="position:absolute;left:3376;top:12337;width:58;height:161" filled="f" stroked="f">
              <v:textbox inset="0,0,0,0">
                <w:txbxContent>
                  <w:p w14:paraId="024FF877" w14:textId="77777777" w:rsidR="009D4AB1" w:rsidRDefault="00000000">
                    <w:pPr>
                      <w:spacing w:line="154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6"/>
                        <w:sz w:val="14"/>
                      </w:rPr>
                      <w:t>i</w:t>
                    </w:r>
                  </w:p>
                </w:txbxContent>
              </v:textbox>
            </v:shape>
            <v:shape id="_x0000_s2111" type="#_x0000_t202" style="position:absolute;left:3565;top:12121;width:484;height:311" filled="f" stroked="f">
              <v:textbox inset="0,0,0,0">
                <w:txbxContent>
                  <w:p w14:paraId="601D53C1" w14:textId="77777777" w:rsidR="009D4AB1" w:rsidRDefault="00000000">
                    <w:pPr>
                      <w:spacing w:before="16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spacing w:val="64"/>
                        <w:sz w:val="24"/>
                      </w:rPr>
                      <w:t xml:space="preserve"> </w:t>
                    </w:r>
                    <w:r>
                      <w:rPr>
                        <w:color w:val="57A797"/>
                        <w:w w:val="80"/>
                        <w:sz w:val="24"/>
                      </w:rPr>
                      <w:t>×</w:t>
                    </w:r>
                    <w:r>
                      <w:rPr>
                        <w:color w:val="57A797"/>
                        <w:spacing w:val="-1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0"/>
                        <w:sz w:val="24"/>
                      </w:rPr>
                      <w:t>I</w:t>
                    </w:r>
                  </w:p>
                </w:txbxContent>
              </v:textbox>
            </v:shape>
            <v:shape id="_x0000_s2110" type="#_x0000_t202" style="position:absolute;left:3706;top:12317;width:455;height:161" filled="f" stroked="f">
              <v:textbox inset="0,0,0,0">
                <w:txbxContent>
                  <w:p w14:paraId="39E89BC8" w14:textId="77777777" w:rsidR="009D4AB1" w:rsidRDefault="00000000">
                    <w:pPr>
                      <w:tabs>
                        <w:tab w:val="left" w:pos="334"/>
                      </w:tabs>
                      <w:spacing w:line="154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ih</w:t>
                    </w:r>
                    <w:r>
                      <w:rPr>
                        <w:i/>
                        <w:color w:val="231F20"/>
                        <w:sz w:val="14"/>
                      </w:rPr>
                      <w:tab/>
                      <w:t>ih</w:t>
                    </w:r>
                  </w:p>
                </w:txbxContent>
              </v:textbox>
            </v:shape>
            <v:shape id="_x0000_s2109" type="#_x0000_t202" style="position:absolute;left:5360;top:11784;width:3631;height:771" filled="f" stroked="f">
              <v:textbox inset="0,0,0,0">
                <w:txbxContent>
                  <w:p w14:paraId="2DAE2281" w14:textId="77777777" w:rsidR="009D4AB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  <w:p w14:paraId="0C6E8D6D" w14:textId="77777777" w:rsidR="009D4AB1" w:rsidRDefault="00000000">
                    <w:pPr>
                      <w:spacing w:before="48" w:line="245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5"/>
                        <w:position w:val="2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w w:val="75"/>
                        <w:position w:val="2"/>
                        <w:sz w:val="20"/>
                        <w:vertAlign w:val="subscript"/>
                      </w:rPr>
                      <w:t>ih</w:t>
                    </w:r>
                    <w:r>
                      <w:rPr>
                        <w:b/>
                        <w:i/>
                        <w:color w:val="231F20"/>
                        <w:spacing w:val="14"/>
                        <w:w w:val="75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uma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variável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indicadora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recebe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valor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1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unidade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9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i</w:t>
                    </w:r>
                  </w:p>
                  <w:p w14:paraId="08344AEB" w14:textId="77777777" w:rsidR="009D4AB1" w:rsidRDefault="00000000">
                    <w:pPr>
                      <w:spacing w:line="225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-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respondeu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à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pesquisa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0,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caso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contrário</w:t>
                    </w:r>
                  </w:p>
                </w:txbxContent>
              </v:textbox>
            </v:shape>
            <v:shape id="_x0000_s2108" type="#_x0000_t202" style="position:absolute;left:5479;top:11716;width:105;height:148" filled="f" stroked="f">
              <v:textbox inset="0,0,0,0">
                <w:txbxContent>
                  <w:p w14:paraId="5B4643E4" w14:textId="77777777" w:rsidR="009D4AB1" w:rsidRDefault="00000000">
                    <w:pPr>
                      <w:spacing w:before="16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ih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F6B7E10" w14:textId="77777777" w:rsidR="009D4AB1" w:rsidRDefault="009D4AB1">
      <w:pPr>
        <w:pStyle w:val="Corpodetexto"/>
      </w:pPr>
    </w:p>
    <w:p w14:paraId="69D0093F" w14:textId="77777777" w:rsidR="009D4AB1" w:rsidRDefault="009D4AB1">
      <w:pPr>
        <w:pStyle w:val="Corpodetexto"/>
      </w:pPr>
    </w:p>
    <w:p w14:paraId="6CFFA321" w14:textId="77777777" w:rsidR="009D4AB1" w:rsidRDefault="009D4AB1">
      <w:pPr>
        <w:pStyle w:val="Corpodetexto"/>
      </w:pPr>
    </w:p>
    <w:p w14:paraId="262222C0" w14:textId="77777777" w:rsidR="009D4AB1" w:rsidRDefault="009D4AB1">
      <w:pPr>
        <w:pStyle w:val="Corpodetexto"/>
      </w:pPr>
    </w:p>
    <w:p w14:paraId="069BD9AC" w14:textId="77777777" w:rsidR="009D4AB1" w:rsidRDefault="009D4AB1">
      <w:pPr>
        <w:pStyle w:val="Corpodetexto"/>
        <w:spacing w:before="4"/>
        <w:rPr>
          <w:sz w:val="22"/>
        </w:rPr>
      </w:pPr>
    </w:p>
    <w:p w14:paraId="23FA5E9F" w14:textId="77777777" w:rsidR="009D4AB1" w:rsidRDefault="00000000">
      <w:pPr>
        <w:spacing w:before="104"/>
        <w:ind w:left="1529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5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3</w:t>
      </w:r>
    </w:p>
    <w:p w14:paraId="570CCA02" w14:textId="77777777" w:rsidR="009D4AB1" w:rsidRDefault="009D4AB1">
      <w:pPr>
        <w:pStyle w:val="Corpodetexto"/>
        <w:rPr>
          <w:rFonts w:ascii="Arial Black"/>
        </w:rPr>
      </w:pPr>
    </w:p>
    <w:p w14:paraId="20AE9D2C" w14:textId="77777777" w:rsidR="009D4AB1" w:rsidRDefault="009D4AB1">
      <w:pPr>
        <w:pStyle w:val="Corpodetexto"/>
        <w:rPr>
          <w:rFonts w:ascii="Arial Black"/>
        </w:rPr>
      </w:pPr>
    </w:p>
    <w:p w14:paraId="65D070C8" w14:textId="77777777" w:rsidR="009D4AB1" w:rsidRDefault="009D4AB1">
      <w:pPr>
        <w:pStyle w:val="Corpodetexto"/>
        <w:rPr>
          <w:rFonts w:ascii="Arial Black"/>
        </w:rPr>
      </w:pPr>
    </w:p>
    <w:p w14:paraId="088393A8" w14:textId="77777777" w:rsidR="009D4AB1" w:rsidRDefault="009D4AB1">
      <w:pPr>
        <w:pStyle w:val="Corpodetexto"/>
        <w:rPr>
          <w:rFonts w:ascii="Arial Black"/>
        </w:rPr>
      </w:pPr>
    </w:p>
    <w:p w14:paraId="3AC45632" w14:textId="77777777" w:rsidR="009D4AB1" w:rsidRDefault="009D4AB1">
      <w:pPr>
        <w:pStyle w:val="Corpodetexto"/>
        <w:rPr>
          <w:rFonts w:ascii="Arial Black"/>
        </w:rPr>
      </w:pPr>
    </w:p>
    <w:p w14:paraId="192B7E8E" w14:textId="77777777" w:rsidR="009D4AB1" w:rsidRDefault="009D4AB1">
      <w:pPr>
        <w:pStyle w:val="Corpodetexto"/>
        <w:rPr>
          <w:rFonts w:ascii="Arial Black"/>
        </w:rPr>
      </w:pPr>
    </w:p>
    <w:p w14:paraId="34A2BE84" w14:textId="77777777" w:rsidR="009D4AB1" w:rsidRDefault="009D4AB1">
      <w:pPr>
        <w:pStyle w:val="Corpodetexto"/>
        <w:spacing w:before="7"/>
        <w:rPr>
          <w:rFonts w:ascii="Arial Black"/>
          <w:sz w:val="15"/>
        </w:rPr>
      </w:pPr>
    </w:p>
    <w:p w14:paraId="627398E1" w14:textId="77777777" w:rsidR="009D4AB1" w:rsidRDefault="00000000">
      <w:pPr>
        <w:spacing w:before="120"/>
        <w:ind w:left="2374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Correção</w:t>
      </w:r>
      <w:r>
        <w:rPr>
          <w:rFonts w:ascii="Trebuchet MS" w:hAnsi="Trebuchet MS"/>
          <w:b/>
          <w:color w:val="231F20"/>
          <w:spacing w:val="36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36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não</w:t>
      </w:r>
      <w:r>
        <w:rPr>
          <w:rFonts w:ascii="Trebuchet MS" w:hAnsi="Trebuchet MS"/>
          <w:b/>
          <w:color w:val="231F20"/>
          <w:spacing w:val="36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resposta</w:t>
      </w:r>
    </w:p>
    <w:p w14:paraId="07BCE228" w14:textId="77777777" w:rsidR="009D4AB1" w:rsidRDefault="00000000">
      <w:pPr>
        <w:pStyle w:val="Corpodetexto"/>
        <w:spacing w:before="13" w:line="249" w:lineRule="auto"/>
        <w:ind w:left="2374" w:right="1234" w:firstLine="198"/>
        <w:jc w:val="both"/>
      </w:pPr>
      <w:r>
        <w:rPr>
          <w:color w:val="231F20"/>
        </w:rPr>
        <w:t>Para corrigir os casos nos quais não se obtêm resposta dos estabelecimentos, é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realizado um ajuste por meio de um modelo logístico para previsão da probabilidade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 resposta – quando muitos estratos não têm um estabelecimento respondente – ou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correção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simples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pesquisa.</w:t>
      </w:r>
    </w:p>
    <w:p w14:paraId="743CDA04" w14:textId="77777777" w:rsidR="009D4AB1" w:rsidRDefault="00000000">
      <w:pPr>
        <w:spacing w:before="134"/>
        <w:ind w:left="2374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80"/>
          <w:sz w:val="18"/>
        </w:rPr>
        <w:t>Ajuste</w:t>
      </w:r>
      <w:r>
        <w:rPr>
          <w:rFonts w:ascii="Trebuchet MS"/>
          <w:b/>
          <w:color w:val="231F20"/>
          <w:spacing w:val="34"/>
          <w:w w:val="80"/>
          <w:sz w:val="18"/>
        </w:rPr>
        <w:t xml:space="preserve"> </w:t>
      </w:r>
      <w:r>
        <w:rPr>
          <w:rFonts w:ascii="Trebuchet MS"/>
          <w:b/>
          <w:color w:val="231F20"/>
          <w:w w:val="80"/>
          <w:sz w:val="18"/>
        </w:rPr>
        <w:t>por</w:t>
      </w:r>
      <w:r>
        <w:rPr>
          <w:rFonts w:ascii="Trebuchet MS"/>
          <w:b/>
          <w:color w:val="231F20"/>
          <w:spacing w:val="33"/>
          <w:w w:val="80"/>
          <w:sz w:val="18"/>
        </w:rPr>
        <w:t xml:space="preserve"> </w:t>
      </w:r>
      <w:r>
        <w:rPr>
          <w:rFonts w:ascii="Trebuchet MS"/>
          <w:b/>
          <w:color w:val="231F20"/>
          <w:w w:val="80"/>
          <w:sz w:val="18"/>
        </w:rPr>
        <w:t>modelo</w:t>
      </w:r>
    </w:p>
    <w:p w14:paraId="5D84C237" w14:textId="77777777" w:rsidR="009D4AB1" w:rsidRDefault="00000000">
      <w:pPr>
        <w:pStyle w:val="Corpodetexto"/>
        <w:spacing w:before="14" w:line="249" w:lineRule="auto"/>
        <w:ind w:left="2374" w:right="1229" w:firstLine="198"/>
        <w:jc w:val="both"/>
      </w:pPr>
      <w:r>
        <w:rPr>
          <w:color w:val="231F20"/>
          <w:w w:val="95"/>
        </w:rPr>
        <w:t>O modelo logístico parte das variáveis região, localização, esfera administrativa,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estabelecimento,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conexão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CNES,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cadastro,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classe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funcionários,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grupos de UF segundo taxa de resposta à pesquisa e pertencimento à base da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Empresa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Brasileira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Serviços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Hospitalares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(EBSERH)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hospitais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universitários.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 resultado do modelo são as probabilidades de resposta estimadas para cada um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dos estabelecimentos informantes da pesquisa. Corrige-se, então, a não resposta por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4.</w:t>
      </w:r>
    </w:p>
    <w:p w14:paraId="491B8E13" w14:textId="77777777" w:rsidR="009D4AB1" w:rsidRDefault="009D4AB1">
      <w:pPr>
        <w:pStyle w:val="Corpodetexto"/>
        <w:spacing w:before="3"/>
        <w:rPr>
          <w:sz w:val="16"/>
        </w:rPr>
      </w:pPr>
    </w:p>
    <w:p w14:paraId="41263D6D" w14:textId="77777777" w:rsidR="009D4AB1" w:rsidRDefault="00000000">
      <w:pPr>
        <w:ind w:left="1529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4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4</w:t>
      </w:r>
    </w:p>
    <w:p w14:paraId="730F6638" w14:textId="77777777" w:rsidR="009D4AB1" w:rsidRDefault="009D4AB1">
      <w:pPr>
        <w:pStyle w:val="Corpodetexto"/>
        <w:rPr>
          <w:rFonts w:ascii="Arial Black"/>
        </w:rPr>
      </w:pPr>
    </w:p>
    <w:p w14:paraId="30D17A91" w14:textId="77777777" w:rsidR="009D4AB1" w:rsidRDefault="009D4AB1">
      <w:pPr>
        <w:pStyle w:val="Corpodetexto"/>
        <w:rPr>
          <w:rFonts w:ascii="Arial Black"/>
        </w:rPr>
      </w:pPr>
    </w:p>
    <w:p w14:paraId="6F57C8D7" w14:textId="77777777" w:rsidR="009D4AB1" w:rsidRDefault="009D4AB1">
      <w:pPr>
        <w:pStyle w:val="Corpodetexto"/>
        <w:rPr>
          <w:rFonts w:ascii="Arial Black"/>
        </w:rPr>
      </w:pPr>
    </w:p>
    <w:p w14:paraId="15C0DAD7" w14:textId="77777777" w:rsidR="009D4AB1" w:rsidRDefault="009D4AB1">
      <w:pPr>
        <w:pStyle w:val="Corpodetexto"/>
        <w:rPr>
          <w:rFonts w:ascii="Arial Black"/>
        </w:rPr>
      </w:pPr>
    </w:p>
    <w:p w14:paraId="229831F7" w14:textId="77777777" w:rsidR="009D4AB1" w:rsidRDefault="009D4AB1">
      <w:pPr>
        <w:pStyle w:val="Corpodetexto"/>
        <w:rPr>
          <w:rFonts w:ascii="Arial Black"/>
        </w:rPr>
      </w:pPr>
    </w:p>
    <w:p w14:paraId="43C18BA0" w14:textId="77777777" w:rsidR="009D4AB1" w:rsidRDefault="009D4AB1">
      <w:pPr>
        <w:pStyle w:val="Corpodetexto"/>
        <w:spacing w:before="2"/>
        <w:rPr>
          <w:rFonts w:ascii="Arial Black"/>
          <w:sz w:val="29"/>
        </w:rPr>
      </w:pPr>
    </w:p>
    <w:p w14:paraId="73164A1F" w14:textId="77777777" w:rsidR="009D4AB1" w:rsidRDefault="00000000">
      <w:pPr>
        <w:spacing w:before="120"/>
        <w:ind w:left="2374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Ajuste</w:t>
      </w:r>
      <w:r>
        <w:rPr>
          <w:rFonts w:ascii="Trebuchet MS" w:hAnsi="Trebuchet MS"/>
          <w:b/>
          <w:color w:val="231F20"/>
          <w:spacing w:val="19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20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não</w:t>
      </w:r>
      <w:r>
        <w:rPr>
          <w:rFonts w:ascii="Trebuchet MS" w:hAnsi="Trebuchet MS"/>
          <w:b/>
          <w:color w:val="231F20"/>
          <w:spacing w:val="20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resposta</w:t>
      </w:r>
      <w:r>
        <w:rPr>
          <w:rFonts w:ascii="Trebuchet MS" w:hAnsi="Trebuchet MS"/>
          <w:b/>
          <w:color w:val="231F20"/>
          <w:spacing w:val="20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por</w:t>
      </w:r>
      <w:r>
        <w:rPr>
          <w:rFonts w:ascii="Trebuchet MS" w:hAnsi="Trebuchet MS"/>
          <w:b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estrato</w:t>
      </w:r>
    </w:p>
    <w:p w14:paraId="39266EAA" w14:textId="77777777" w:rsidR="009D4AB1" w:rsidRDefault="00000000">
      <w:pPr>
        <w:pStyle w:val="Corpodetexto"/>
        <w:spacing w:before="13"/>
        <w:ind w:left="2573"/>
      </w:pP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ajuste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estrato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obtido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aplicação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Fórmula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5.</w:t>
      </w:r>
    </w:p>
    <w:p w14:paraId="12703CB6" w14:textId="77777777" w:rsidR="009D4AB1" w:rsidRDefault="009D4AB1">
      <w:pPr>
        <w:pStyle w:val="Corpodetexto"/>
        <w:spacing w:before="6"/>
        <w:rPr>
          <w:sz w:val="17"/>
        </w:rPr>
      </w:pPr>
    </w:p>
    <w:p w14:paraId="76D5DA7F" w14:textId="77777777" w:rsidR="009D4AB1" w:rsidRDefault="00000000">
      <w:pPr>
        <w:ind w:left="1529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5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5</w:t>
      </w:r>
    </w:p>
    <w:p w14:paraId="052C25D0" w14:textId="77777777" w:rsidR="009D4AB1" w:rsidRDefault="009D4AB1">
      <w:pPr>
        <w:rPr>
          <w:rFonts w:ascii="Arial Black" w:hAnsi="Arial Black"/>
          <w:sz w:val="12"/>
        </w:rPr>
        <w:sectPr w:rsidR="009D4AB1">
          <w:pgSz w:w="10780" w:h="14750"/>
          <w:pgMar w:top="840" w:right="180" w:bottom="880" w:left="460" w:header="651" w:footer="680" w:gutter="0"/>
          <w:cols w:space="720"/>
        </w:sectPr>
      </w:pPr>
    </w:p>
    <w:p w14:paraId="09B350CB" w14:textId="77777777" w:rsidR="009D4AB1" w:rsidRDefault="009D4AB1">
      <w:pPr>
        <w:pStyle w:val="Corpodetexto"/>
        <w:rPr>
          <w:rFonts w:ascii="Arial Black"/>
        </w:rPr>
      </w:pPr>
    </w:p>
    <w:p w14:paraId="3F2F2003" w14:textId="77777777" w:rsidR="009D4AB1" w:rsidRDefault="009D4AB1">
      <w:pPr>
        <w:pStyle w:val="Corpodetexto"/>
        <w:rPr>
          <w:rFonts w:ascii="Arial Black"/>
        </w:rPr>
      </w:pPr>
    </w:p>
    <w:p w14:paraId="0DEBE9A3" w14:textId="77777777" w:rsidR="009D4AB1" w:rsidRDefault="009D4AB1">
      <w:pPr>
        <w:pStyle w:val="Corpodetexto"/>
        <w:rPr>
          <w:rFonts w:ascii="Arial Black"/>
        </w:rPr>
      </w:pPr>
    </w:p>
    <w:p w14:paraId="2E6EBDD3" w14:textId="77777777" w:rsidR="009D4AB1" w:rsidRDefault="009D4AB1">
      <w:pPr>
        <w:pStyle w:val="Corpodetexto"/>
        <w:rPr>
          <w:rFonts w:ascii="Arial Black"/>
        </w:rPr>
      </w:pPr>
    </w:p>
    <w:p w14:paraId="6975168D" w14:textId="77777777" w:rsidR="009D4AB1" w:rsidRDefault="009D4AB1">
      <w:pPr>
        <w:pStyle w:val="Corpodetexto"/>
        <w:spacing w:before="3"/>
        <w:rPr>
          <w:rFonts w:ascii="Arial Black"/>
          <w:sz w:val="17"/>
        </w:rPr>
      </w:pPr>
    </w:p>
    <w:p w14:paraId="4BEF0354" w14:textId="77777777" w:rsidR="009D4AB1" w:rsidRDefault="00000000">
      <w:pPr>
        <w:spacing w:before="121"/>
        <w:ind w:left="1807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95"/>
          <w:sz w:val="18"/>
        </w:rPr>
        <w:t>Calibração</w:t>
      </w:r>
    </w:p>
    <w:p w14:paraId="2B5F7AC5" w14:textId="77777777" w:rsidR="009D4AB1" w:rsidRDefault="00000000">
      <w:pPr>
        <w:pStyle w:val="Corpodetexto"/>
        <w:spacing w:before="13" w:line="249" w:lineRule="auto"/>
        <w:ind w:left="1807" w:right="1797" w:firstLine="198"/>
        <w:jc w:val="both"/>
      </w:pPr>
      <w:r>
        <w:rPr>
          <w:color w:val="231F20"/>
        </w:rPr>
        <w:t>Ao final, os pesos corrigidos para não resposta são pós-estratificados para 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5"/>
        </w:rPr>
        <w:t>variáveis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estratificação,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quais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divulgam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resultados.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Além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dessas,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variável</w:t>
      </w:r>
      <w:r>
        <w:rPr>
          <w:color w:val="231F20"/>
          <w:w w:val="9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identifica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estabelecimento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pertence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EBSERH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cadastro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acesso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Internet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também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consideradas.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Dessa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forma,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considerando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utilizadas,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totais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somam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totais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cadastro.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pós-</w:t>
      </w:r>
    </w:p>
    <w:p w14:paraId="08F59576" w14:textId="77777777" w:rsidR="009D4AB1" w:rsidRDefault="00000000">
      <w:pPr>
        <w:pStyle w:val="Corpodetexto"/>
        <w:spacing w:before="4" w:line="249" w:lineRule="auto"/>
        <w:ind w:left="1807" w:right="1800"/>
        <w:jc w:val="both"/>
      </w:pPr>
      <w:r>
        <w:pict w14:anchorId="4330E0CB">
          <v:shape id="_x0000_s2106" type="#_x0000_t202" style="position:absolute;left:0;text-align:left;margin-left:304.2pt;margin-top:54.9pt;width:4.2pt;height:7.4pt;z-index:-16191488;mso-position-horizontal-relative:page" filled="f" stroked="f">
            <v:textbox inset="0,0,0,0">
              <w:txbxContent>
                <w:p w14:paraId="7B972ABF" w14:textId="77777777" w:rsidR="009D4AB1" w:rsidRDefault="00000000">
                  <w:pPr>
                    <w:spacing w:before="16"/>
                    <w:rPr>
                      <w:b/>
                      <w:i/>
                      <w:sz w:val="11"/>
                    </w:rPr>
                  </w:pPr>
                  <w:r>
                    <w:rPr>
                      <w:b/>
                      <w:i/>
                      <w:color w:val="231F20"/>
                      <w:w w:val="90"/>
                      <w:sz w:val="11"/>
                    </w:rPr>
                    <w:t>ih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 xml:space="preserve">-estratificação se dá pela multiplicação do peso corrigido para não resposta </w:t>
      </w:r>
      <w:r>
        <w:rPr>
          <w:b/>
          <w:i/>
          <w:color w:val="231F20"/>
        </w:rPr>
        <w:t>w</w:t>
      </w:r>
      <w:r>
        <w:rPr>
          <w:b/>
          <w:i/>
          <w:color w:val="231F20"/>
          <w:position w:val="7"/>
          <w:sz w:val="11"/>
        </w:rPr>
        <w:t xml:space="preserve">* </w:t>
      </w:r>
      <w:r>
        <w:rPr>
          <w:color w:val="231F20"/>
        </w:rPr>
        <w:t>em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cada estrato por um fator que corrige o total do estrato (soma dos pesos com correção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 não resposta) para o total da população. O método utilizado é o ajuste iterativo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marginais,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também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conhecido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pós-estratificação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multivariada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incompleta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raking</w:t>
      </w:r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é:</w:t>
      </w:r>
      <w:r>
        <w:rPr>
          <w:color w:val="231F20"/>
          <w:spacing w:val="-7"/>
        </w:rPr>
        <w:t xml:space="preserve"> </w:t>
      </w:r>
      <w:r>
        <w:rPr>
          <w:b/>
          <w:i/>
          <w:color w:val="231F20"/>
        </w:rPr>
        <w:t>w</w:t>
      </w:r>
      <w:r>
        <w:rPr>
          <w:b/>
          <w:i/>
          <w:color w:val="231F20"/>
          <w:position w:val="7"/>
          <w:sz w:val="11"/>
        </w:rPr>
        <w:t>*C</w:t>
      </w:r>
      <w:r>
        <w:rPr>
          <w:color w:val="231F20"/>
        </w:rPr>
        <w:t>.</w:t>
      </w:r>
    </w:p>
    <w:p w14:paraId="507384B1" w14:textId="77777777" w:rsidR="009D4AB1" w:rsidRDefault="009D4AB1">
      <w:pPr>
        <w:pStyle w:val="Corpodetexto"/>
      </w:pPr>
    </w:p>
    <w:p w14:paraId="7AB6564F" w14:textId="77777777" w:rsidR="009D4AB1" w:rsidRDefault="009D4AB1">
      <w:pPr>
        <w:sectPr w:rsidR="009D4AB1">
          <w:pgSz w:w="10780" w:h="14750"/>
          <w:pgMar w:top="880" w:right="180" w:bottom="880" w:left="460" w:header="663" w:footer="680" w:gutter="0"/>
          <w:cols w:space="720"/>
        </w:sectPr>
      </w:pPr>
    </w:p>
    <w:p w14:paraId="401A1700" w14:textId="77777777" w:rsidR="009D4AB1" w:rsidRDefault="00000000">
      <w:pPr>
        <w:pStyle w:val="Corpodetexto"/>
        <w:rPr>
          <w:sz w:val="16"/>
        </w:rPr>
      </w:pPr>
      <w:r>
        <w:pict w14:anchorId="452CA955">
          <v:group id="_x0000_s2093" style="position:absolute;margin-left:2.85pt;margin-top:0;width:535.75pt;height:737.05pt;z-index:-16192000;mso-position-horizontal-relative:page;mso-position-vertical-relative:page" coordorigin="57" coordsize="10715,14741">
            <v:rect id="_x0000_s2105" style="position:absolute;left:10054;top:1020;width:130;height:2796" fillcolor="#57a797" stroked="f"/>
            <v:rect id="_x0000_s2104" style="position:absolute;left:10183;top:3815;width:589;height:2858" fillcolor="#d6e7e2" stroked="f"/>
            <v:shape id="_x0000_s2103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rect id="_x0000_s2102" style="position:absolute;left:1417;top:9000;width:7371;height:1928" fillcolor="#ebe9e9" stroked="f"/>
            <v:shape id="_x0000_s2101" type="#_x0000_t202" style="position:absolute;left:1650;top:9808;width:118;height:276" filled="f" stroked="f">
              <v:textbox inset="0,0,0,0">
                <w:txbxContent>
                  <w:p w14:paraId="220C7E54" w14:textId="77777777" w:rsidR="009D4AB1" w:rsidRDefault="00000000">
                    <w:pPr>
                      <w:spacing w:line="264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1"/>
                        <w:sz w:val="24"/>
                      </w:rPr>
                      <w:t>v</w:t>
                    </w:r>
                  </w:p>
                </w:txbxContent>
              </v:textbox>
            </v:shape>
            <v:shape id="_x0000_s2100" type="#_x0000_t202" style="position:absolute;left:1738;top:9976;width:625;height:161" filled="f" stroked="f">
              <v:textbox inset="0,0,0,0">
                <w:txbxContent>
                  <w:p w14:paraId="2F182664" w14:textId="77777777" w:rsidR="009D4AB1" w:rsidRDefault="00000000">
                    <w:pPr>
                      <w:tabs>
                        <w:tab w:val="left" w:pos="512"/>
                      </w:tabs>
                      <w:spacing w:line="154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jih</w:t>
                    </w:r>
                    <w:r>
                      <w:rPr>
                        <w:i/>
                        <w:color w:val="231F20"/>
                        <w:sz w:val="14"/>
                      </w:rPr>
                      <w:tab/>
                    </w:r>
                    <w:r>
                      <w:rPr>
                        <w:i/>
                        <w:color w:val="231F20"/>
                        <w:spacing w:val="-2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099" type="#_x0000_t202" style="position:absolute;left:1925;top:9780;width:1145;height:311" filled="f" stroked="f">
              <v:textbox inset="0,0,0,0">
                <w:txbxContent>
                  <w:p w14:paraId="3A09C48F" w14:textId="77777777" w:rsidR="009D4AB1" w:rsidRDefault="00000000">
                    <w:pPr>
                      <w:tabs>
                        <w:tab w:val="left" w:pos="924"/>
                      </w:tabs>
                      <w:spacing w:before="16"/>
                      <w:rPr>
                        <w:i/>
                        <w:sz w:val="14"/>
                      </w:rPr>
                    </w:pPr>
                    <w:r>
                      <w:rPr>
                        <w:color w:val="488F82"/>
                        <w:w w:val="80"/>
                        <w:position w:val="-7"/>
                        <w:sz w:val="24"/>
                      </w:rPr>
                      <w:t>=</w:t>
                    </w:r>
                    <w:r>
                      <w:rPr>
                        <w:color w:val="488F82"/>
                        <w:spacing w:val="3"/>
                        <w:w w:val="80"/>
                        <w:position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80"/>
                        <w:position w:val="-7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w w:val="80"/>
                        <w:position w:val="-3"/>
                        <w:sz w:val="14"/>
                      </w:rPr>
                      <w:t>*</w:t>
                    </w:r>
                    <w:r>
                      <w:rPr>
                        <w:i/>
                        <w:color w:val="231F20"/>
                        <w:w w:val="80"/>
                        <w:sz w:val="14"/>
                      </w:rPr>
                      <w:t>c</w:t>
                    </w:r>
                    <w:r>
                      <w:rPr>
                        <w:i/>
                        <w:color w:val="231F20"/>
                        <w:spacing w:val="27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color w:val="488F82"/>
                        <w:w w:val="80"/>
                        <w:position w:val="-7"/>
                        <w:sz w:val="24"/>
                      </w:rPr>
                      <w:t>×</w:t>
                    </w:r>
                    <w:r>
                      <w:rPr>
                        <w:color w:val="231F20"/>
                        <w:w w:val="80"/>
                        <w:sz w:val="24"/>
                        <w:u w:val="single" w:color="488F82"/>
                      </w:rPr>
                      <w:tab/>
                    </w:r>
                    <w:r>
                      <w:rPr>
                        <w:i/>
                        <w:color w:val="231F20"/>
                        <w:w w:val="95"/>
                        <w:sz w:val="14"/>
                        <w:u w:val="single" w:color="488F82"/>
                      </w:rPr>
                      <w:t>ih</w:t>
                    </w:r>
                    <w:r>
                      <w:rPr>
                        <w:i/>
                        <w:color w:val="231F20"/>
                        <w:spacing w:val="-1"/>
                        <w:sz w:val="14"/>
                        <w:u w:val="single" w:color="488F82"/>
                      </w:rPr>
                      <w:t xml:space="preserve"> </w:t>
                    </w:r>
                  </w:p>
                </w:txbxContent>
              </v:textbox>
            </v:shape>
            <v:shape id="_x0000_s2098" type="#_x0000_t202" style="position:absolute;left:2661;top:9643;width:285;height:580" filled="f" stroked="f">
              <v:textbox inset="0,0,0,0">
                <w:txbxContent>
                  <w:p w14:paraId="0E26617A" w14:textId="77777777" w:rsidR="009D4AB1" w:rsidRDefault="00000000">
                    <w:pPr>
                      <w:spacing w:line="252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M</w:t>
                    </w:r>
                  </w:p>
                  <w:p w14:paraId="71762FA7" w14:textId="77777777" w:rsidR="009D4AB1" w:rsidRDefault="00000000">
                    <w:pPr>
                      <w:spacing w:line="321" w:lineRule="exact"/>
                      <w:ind w:left="15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pacing w:val="-7"/>
                        <w:position w:val="8"/>
                        <w:sz w:val="24"/>
                      </w:rPr>
                      <w:t>m</w:t>
                    </w:r>
                    <w:r>
                      <w:rPr>
                        <w:i/>
                        <w:color w:val="231F20"/>
                        <w:spacing w:val="-7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097" type="#_x0000_t202" style="position:absolute;left:4751;top:9290;width:3925;height:798" filled="f" stroked="f">
              <v:textbox inset="0,0,0,0">
                <w:txbxContent>
                  <w:p w14:paraId="023B4A64" w14:textId="77777777" w:rsidR="009D4AB1" w:rsidRDefault="00000000">
                    <w:pPr>
                      <w:spacing w:before="18" w:line="245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position w:val="2"/>
                        <w:sz w:val="20"/>
                      </w:rPr>
                      <w:t>v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2"/>
                        <w:sz w:val="20"/>
                        <w:vertAlign w:val="subscript"/>
                      </w:rPr>
                      <w:t>jih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80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básico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profissional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b/>
                        <w:i/>
                        <w:color w:val="231F20"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estabelecimento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</w:p>
                  <w:p w14:paraId="37A17ED9" w14:textId="77777777" w:rsidR="009D4AB1" w:rsidRDefault="00000000">
                    <w:pPr>
                      <w:spacing w:line="225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  <w:p w14:paraId="498C1E3B" w14:textId="77777777" w:rsidR="009D4AB1" w:rsidRDefault="00000000">
                    <w:pPr>
                      <w:spacing w:before="2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position w:val="4"/>
                        <w:sz w:val="20"/>
                      </w:rPr>
                      <w:t>M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2"/>
                        <w:sz w:val="11"/>
                      </w:rPr>
                      <w:t>ih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80"/>
                        <w:position w:val="-2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profissionais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estabelecimento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96" type="#_x0000_t202" style="position:absolute;left:4751;top:10087;width:162;height:253" filled="f" stroked="f">
              <v:textbox inset="0,0,0,0">
                <w:txbxContent>
                  <w:p w14:paraId="3C0F399F" w14:textId="77777777" w:rsidR="009D4AB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91"/>
                        <w:sz w:val="20"/>
                      </w:rPr>
                      <w:t>m</w:t>
                    </w:r>
                  </w:p>
                </w:txbxContent>
              </v:textbox>
            </v:shape>
            <v:shape id="_x0000_s2095" type="#_x0000_t202" style="position:absolute;left:4896;top:10163;width:3760;height:223" filled="f" stroked="f">
              <v:textbox inset="0,0,0,0">
                <w:txbxContent>
                  <w:p w14:paraId="547B47A2" w14:textId="77777777" w:rsidR="009D4AB1" w:rsidRDefault="00000000">
                    <w:pPr>
                      <w:spacing w:before="17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16"/>
                        <w:vertAlign w:val="subscript"/>
                      </w:rPr>
                      <w:t>ih</w:t>
                    </w:r>
                    <w:r>
                      <w:rPr>
                        <w:b/>
                        <w:i/>
                        <w:color w:val="231F20"/>
                        <w:spacing w:val="1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profissionais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respondentes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estabelecimento</w:t>
                    </w:r>
                  </w:p>
                </w:txbxContent>
              </v:textbox>
            </v:shape>
            <v:shape id="_x0000_s2094" type="#_x0000_t202" style="position:absolute;left:4751;top:10347;width:867;height:253" filled="f" stroked="f">
              <v:textbox inset="0,0,0,0">
                <w:txbxContent>
                  <w:p w14:paraId="4F540C09" w14:textId="77777777" w:rsidR="009D4AB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3F1300B" w14:textId="77777777" w:rsidR="009D4AB1" w:rsidRDefault="009D4AB1">
      <w:pPr>
        <w:pStyle w:val="Corpodetexto"/>
        <w:rPr>
          <w:sz w:val="16"/>
        </w:rPr>
      </w:pPr>
    </w:p>
    <w:p w14:paraId="16CCF60F" w14:textId="77777777" w:rsidR="009D4AB1" w:rsidRDefault="009D4AB1">
      <w:pPr>
        <w:pStyle w:val="Corpodetexto"/>
        <w:rPr>
          <w:sz w:val="16"/>
        </w:rPr>
      </w:pPr>
    </w:p>
    <w:p w14:paraId="50084BAE" w14:textId="77777777" w:rsidR="009D4AB1" w:rsidRDefault="009D4AB1">
      <w:pPr>
        <w:pStyle w:val="Corpodetexto"/>
        <w:rPr>
          <w:sz w:val="16"/>
        </w:rPr>
      </w:pPr>
    </w:p>
    <w:p w14:paraId="694C2ED2" w14:textId="77777777" w:rsidR="009D4AB1" w:rsidRDefault="009D4AB1">
      <w:pPr>
        <w:pStyle w:val="Corpodetexto"/>
        <w:rPr>
          <w:sz w:val="16"/>
        </w:rPr>
      </w:pPr>
    </w:p>
    <w:p w14:paraId="2AAD1B9C" w14:textId="77777777" w:rsidR="009D4AB1" w:rsidRDefault="009D4AB1">
      <w:pPr>
        <w:pStyle w:val="Corpodetexto"/>
        <w:rPr>
          <w:sz w:val="16"/>
        </w:rPr>
      </w:pPr>
    </w:p>
    <w:p w14:paraId="4E090A09" w14:textId="77777777" w:rsidR="009D4AB1" w:rsidRDefault="009D4AB1">
      <w:pPr>
        <w:pStyle w:val="Corpodetexto"/>
        <w:rPr>
          <w:sz w:val="16"/>
        </w:rPr>
      </w:pPr>
    </w:p>
    <w:p w14:paraId="4BD2D75B" w14:textId="77777777" w:rsidR="009D4AB1" w:rsidRDefault="009D4AB1">
      <w:pPr>
        <w:pStyle w:val="Corpodetexto"/>
        <w:rPr>
          <w:sz w:val="16"/>
        </w:rPr>
      </w:pPr>
    </w:p>
    <w:p w14:paraId="729CA0F6" w14:textId="77777777" w:rsidR="009D4AB1" w:rsidRDefault="009D4AB1">
      <w:pPr>
        <w:pStyle w:val="Corpodetexto"/>
        <w:rPr>
          <w:sz w:val="16"/>
        </w:rPr>
      </w:pPr>
    </w:p>
    <w:p w14:paraId="7DD7F493" w14:textId="77777777" w:rsidR="009D4AB1" w:rsidRDefault="009D4AB1">
      <w:pPr>
        <w:pStyle w:val="Corpodetexto"/>
        <w:rPr>
          <w:sz w:val="16"/>
        </w:rPr>
      </w:pPr>
    </w:p>
    <w:p w14:paraId="60CEAB4E" w14:textId="77777777" w:rsidR="009D4AB1" w:rsidRDefault="009D4AB1">
      <w:pPr>
        <w:pStyle w:val="Corpodetexto"/>
        <w:rPr>
          <w:sz w:val="16"/>
        </w:rPr>
      </w:pPr>
    </w:p>
    <w:p w14:paraId="738EAB92" w14:textId="77777777" w:rsidR="009D4AB1" w:rsidRDefault="009D4AB1">
      <w:pPr>
        <w:pStyle w:val="Corpodetexto"/>
        <w:rPr>
          <w:sz w:val="16"/>
        </w:rPr>
      </w:pPr>
    </w:p>
    <w:p w14:paraId="4358F0E2" w14:textId="77777777" w:rsidR="009D4AB1" w:rsidRDefault="009D4AB1">
      <w:pPr>
        <w:pStyle w:val="Corpodetexto"/>
        <w:rPr>
          <w:sz w:val="16"/>
        </w:rPr>
      </w:pPr>
    </w:p>
    <w:p w14:paraId="461DD6DB" w14:textId="77777777" w:rsidR="009D4AB1" w:rsidRDefault="009D4AB1">
      <w:pPr>
        <w:pStyle w:val="Corpodetexto"/>
        <w:rPr>
          <w:sz w:val="16"/>
        </w:rPr>
      </w:pPr>
    </w:p>
    <w:p w14:paraId="01C877B7" w14:textId="77777777" w:rsidR="009D4AB1" w:rsidRDefault="009D4AB1">
      <w:pPr>
        <w:pStyle w:val="Corpodetexto"/>
        <w:rPr>
          <w:sz w:val="16"/>
        </w:rPr>
      </w:pPr>
    </w:p>
    <w:p w14:paraId="02A54708" w14:textId="77777777" w:rsidR="009D4AB1" w:rsidRDefault="009D4AB1">
      <w:pPr>
        <w:pStyle w:val="Corpodetexto"/>
        <w:rPr>
          <w:sz w:val="16"/>
        </w:rPr>
      </w:pPr>
    </w:p>
    <w:p w14:paraId="19A29D15" w14:textId="77777777" w:rsidR="009D4AB1" w:rsidRDefault="009D4AB1">
      <w:pPr>
        <w:pStyle w:val="Corpodetexto"/>
        <w:rPr>
          <w:sz w:val="16"/>
        </w:rPr>
      </w:pPr>
    </w:p>
    <w:p w14:paraId="0E70E853" w14:textId="77777777" w:rsidR="009D4AB1" w:rsidRDefault="009D4AB1">
      <w:pPr>
        <w:pStyle w:val="Corpodetexto"/>
        <w:rPr>
          <w:sz w:val="16"/>
        </w:rPr>
      </w:pPr>
    </w:p>
    <w:p w14:paraId="1C8D5EC3" w14:textId="77777777" w:rsidR="009D4AB1" w:rsidRDefault="009D4AB1">
      <w:pPr>
        <w:pStyle w:val="Corpodetexto"/>
        <w:spacing w:before="1"/>
        <w:rPr>
          <w:sz w:val="14"/>
        </w:rPr>
      </w:pPr>
    </w:p>
    <w:p w14:paraId="76791F5E" w14:textId="77777777" w:rsidR="009D4AB1" w:rsidRDefault="00000000">
      <w:pPr>
        <w:ind w:left="962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-2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6</w:t>
      </w:r>
    </w:p>
    <w:p w14:paraId="1FB5608C" w14:textId="77777777" w:rsidR="009D4AB1" w:rsidRDefault="00000000">
      <w:pPr>
        <w:pStyle w:val="Corpodetexto"/>
        <w:rPr>
          <w:rFonts w:ascii="Arial Black"/>
          <w:sz w:val="17"/>
        </w:rPr>
      </w:pPr>
      <w:r>
        <w:br w:type="column"/>
      </w:r>
    </w:p>
    <w:p w14:paraId="0C459708" w14:textId="77777777" w:rsidR="009D4AB1" w:rsidRDefault="00000000">
      <w:pPr>
        <w:pStyle w:val="Ttulo2"/>
        <w:spacing w:before="0"/>
        <w:ind w:left="45"/>
      </w:pPr>
      <w:r>
        <w:rPr>
          <w:color w:val="231F20"/>
          <w:w w:val="80"/>
        </w:rPr>
        <w:t>PROCEDIMENTOS</w:t>
      </w:r>
      <w:r>
        <w:rPr>
          <w:color w:val="231F20"/>
          <w:spacing w:val="57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57"/>
        </w:rPr>
        <w:t xml:space="preserve"> </w:t>
      </w:r>
      <w:r>
        <w:rPr>
          <w:color w:val="231F20"/>
          <w:w w:val="80"/>
        </w:rPr>
        <w:t>PONDERAÇÃO</w:t>
      </w:r>
      <w:r>
        <w:rPr>
          <w:color w:val="231F20"/>
          <w:spacing w:val="58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57"/>
        </w:rPr>
        <w:t xml:space="preserve"> </w:t>
      </w:r>
      <w:r>
        <w:rPr>
          <w:color w:val="231F20"/>
          <w:w w:val="80"/>
        </w:rPr>
        <w:t>PROFISSIONAIS</w:t>
      </w:r>
    </w:p>
    <w:p w14:paraId="64BFBBE9" w14:textId="77777777" w:rsidR="009D4AB1" w:rsidRDefault="00000000">
      <w:pPr>
        <w:pStyle w:val="Corpodetexto"/>
        <w:spacing w:before="122" w:line="249" w:lineRule="auto"/>
        <w:ind w:left="45" w:right="1800" w:firstLine="198"/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ponderação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profissionais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respondentes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estabelecido para os estabelecimentos da pesquisa. O cálculo de pesos básicos para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profissionais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determinado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multiplicação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pesos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finais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 o inverso da probabilidade de seleção de um profissional em cada estabelecimento.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 base nesse peso são feitas correções de não resposta e calibração para os totais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conhecidos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população-alvo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pesquisa.</w:t>
      </w:r>
    </w:p>
    <w:p w14:paraId="2A98C7B7" w14:textId="77777777" w:rsidR="009D4AB1" w:rsidRDefault="00000000">
      <w:pPr>
        <w:spacing w:before="136"/>
        <w:ind w:left="45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90"/>
          <w:sz w:val="18"/>
        </w:rPr>
        <w:t>Peso</w:t>
      </w:r>
      <w:r>
        <w:rPr>
          <w:rFonts w:ascii="Trebuchet MS" w:hAnsi="Trebuchet MS"/>
          <w:b/>
          <w:color w:val="231F20"/>
          <w:spacing w:val="17"/>
          <w:w w:val="90"/>
          <w:sz w:val="18"/>
        </w:rPr>
        <w:t xml:space="preserve"> </w:t>
      </w:r>
      <w:r>
        <w:rPr>
          <w:rFonts w:ascii="Trebuchet MS" w:hAnsi="Trebuchet MS"/>
          <w:b/>
          <w:color w:val="231F20"/>
          <w:w w:val="90"/>
          <w:sz w:val="18"/>
        </w:rPr>
        <w:t>básico</w:t>
      </w:r>
    </w:p>
    <w:p w14:paraId="42328ACD" w14:textId="77777777" w:rsidR="009D4AB1" w:rsidRDefault="00000000">
      <w:pPr>
        <w:pStyle w:val="Corpodetexto"/>
        <w:spacing w:before="14" w:line="249" w:lineRule="auto"/>
        <w:ind w:left="45" w:right="1801" w:firstLine="198"/>
        <w:jc w:val="both"/>
      </w:pPr>
      <w:r>
        <w:rPr>
          <w:color w:val="231F20"/>
        </w:rPr>
        <w:t>A cada profissional de saúde da amostra é associado um peso amostral básico,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obtido pela multiplicação do peso final do estabelecimento para o qual o profissional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respondente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razão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profissionais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respondentes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correspondente.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peso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básico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expresso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Fórmula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6.</w:t>
      </w:r>
    </w:p>
    <w:p w14:paraId="2803B3B7" w14:textId="77777777" w:rsidR="009D4AB1" w:rsidRDefault="009D4AB1">
      <w:pPr>
        <w:pStyle w:val="Corpodetexto"/>
        <w:rPr>
          <w:sz w:val="26"/>
        </w:rPr>
      </w:pPr>
    </w:p>
    <w:p w14:paraId="311233C5" w14:textId="77777777" w:rsidR="009D4AB1" w:rsidRDefault="009D4AB1">
      <w:pPr>
        <w:pStyle w:val="Corpodetexto"/>
        <w:rPr>
          <w:sz w:val="26"/>
        </w:rPr>
      </w:pPr>
    </w:p>
    <w:p w14:paraId="2258E090" w14:textId="77777777" w:rsidR="009D4AB1" w:rsidRDefault="009D4AB1">
      <w:pPr>
        <w:pStyle w:val="Corpodetexto"/>
        <w:rPr>
          <w:sz w:val="26"/>
        </w:rPr>
      </w:pPr>
    </w:p>
    <w:p w14:paraId="46ABBF8A" w14:textId="77777777" w:rsidR="009D4AB1" w:rsidRDefault="009D4AB1">
      <w:pPr>
        <w:pStyle w:val="Corpodetexto"/>
        <w:rPr>
          <w:sz w:val="26"/>
        </w:rPr>
      </w:pPr>
    </w:p>
    <w:p w14:paraId="45DFF90F" w14:textId="77777777" w:rsidR="009D4AB1" w:rsidRDefault="009D4AB1">
      <w:pPr>
        <w:pStyle w:val="Corpodetexto"/>
        <w:rPr>
          <w:sz w:val="26"/>
        </w:rPr>
      </w:pPr>
    </w:p>
    <w:p w14:paraId="3C628BD1" w14:textId="77777777" w:rsidR="009D4AB1" w:rsidRDefault="009D4AB1">
      <w:pPr>
        <w:pStyle w:val="Corpodetexto"/>
        <w:rPr>
          <w:sz w:val="26"/>
        </w:rPr>
      </w:pPr>
    </w:p>
    <w:p w14:paraId="2B9AA2D3" w14:textId="77777777" w:rsidR="009D4AB1" w:rsidRDefault="009D4AB1">
      <w:pPr>
        <w:pStyle w:val="Corpodetexto"/>
        <w:rPr>
          <w:sz w:val="26"/>
        </w:rPr>
      </w:pPr>
    </w:p>
    <w:p w14:paraId="66654095" w14:textId="77777777" w:rsidR="009D4AB1" w:rsidRDefault="009D4AB1">
      <w:pPr>
        <w:pStyle w:val="Corpodetexto"/>
        <w:rPr>
          <w:sz w:val="26"/>
        </w:rPr>
      </w:pPr>
    </w:p>
    <w:p w14:paraId="556B7C5A" w14:textId="77777777" w:rsidR="009D4AB1" w:rsidRDefault="009D4AB1">
      <w:pPr>
        <w:pStyle w:val="Corpodetexto"/>
        <w:spacing w:before="2"/>
        <w:rPr>
          <w:sz w:val="22"/>
        </w:rPr>
      </w:pPr>
    </w:p>
    <w:p w14:paraId="178E7BF0" w14:textId="77777777" w:rsidR="009D4AB1" w:rsidRDefault="00000000">
      <w:pPr>
        <w:spacing w:before="1"/>
        <w:ind w:left="45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Procedimentos</w:t>
      </w:r>
      <w:r>
        <w:rPr>
          <w:rFonts w:ascii="Trebuchet MS" w:hAnsi="Trebuchet MS"/>
          <w:b/>
          <w:color w:val="231F20"/>
          <w:spacing w:val="52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53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ponderação</w:t>
      </w:r>
      <w:r>
        <w:rPr>
          <w:rFonts w:ascii="Trebuchet MS" w:hAnsi="Trebuchet MS"/>
          <w:b/>
          <w:color w:val="231F20"/>
          <w:spacing w:val="53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53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profissionais</w:t>
      </w:r>
    </w:p>
    <w:p w14:paraId="50356799" w14:textId="77777777" w:rsidR="009D4AB1" w:rsidRDefault="00000000">
      <w:pPr>
        <w:pStyle w:val="Corpodetexto"/>
        <w:spacing w:before="13" w:line="249" w:lineRule="auto"/>
        <w:ind w:left="45" w:right="1800" w:firstLine="198"/>
        <w:jc w:val="both"/>
      </w:pPr>
      <w:r>
        <w:rPr>
          <w:color w:val="231F20"/>
          <w:w w:val="95"/>
        </w:rPr>
        <w:t>Para corrigir os casos nos quais não se obtêm resposta de profissionais para todos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os estabelecimentos de alguns estratos, é realizado um ajuste por meio de um modelo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logístico para previsão da probabilidade de resposta – quando muitos estratos não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têm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estabelecimento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respondente.</w:t>
      </w:r>
    </w:p>
    <w:p w14:paraId="2BD44860" w14:textId="77777777" w:rsidR="009D4AB1" w:rsidRDefault="00000000">
      <w:pPr>
        <w:pStyle w:val="Corpodetexto"/>
        <w:spacing w:before="117" w:line="249" w:lineRule="auto"/>
        <w:ind w:left="45" w:right="1805" w:firstLine="198"/>
        <w:jc w:val="both"/>
      </w:pPr>
      <w:r>
        <w:rPr>
          <w:color w:val="231F20"/>
          <w:spacing w:val="-3"/>
          <w:w w:val="95"/>
        </w:rPr>
        <w:t>No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caso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obter-se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resposta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profissionais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para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estabelecimentos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todos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estratos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pesquisa,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correção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não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resposta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é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realizada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estrato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sem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utilização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modelo.</w:t>
      </w:r>
    </w:p>
    <w:p w14:paraId="09E96504" w14:textId="77777777" w:rsidR="009D4AB1" w:rsidRDefault="009D4AB1">
      <w:pPr>
        <w:spacing w:line="249" w:lineRule="auto"/>
        <w:jc w:val="both"/>
        <w:sectPr w:rsidR="009D4AB1">
          <w:type w:val="continuous"/>
          <w:pgSz w:w="10780" w:h="14750"/>
          <w:pgMar w:top="1400" w:right="180" w:bottom="280" w:left="460" w:header="720" w:footer="720" w:gutter="0"/>
          <w:cols w:num="2" w:space="720" w:equalWidth="0">
            <w:col w:w="1722" w:space="40"/>
            <w:col w:w="8378"/>
          </w:cols>
        </w:sectPr>
      </w:pPr>
    </w:p>
    <w:p w14:paraId="59D511A2" w14:textId="77777777" w:rsidR="009D4AB1" w:rsidRDefault="00000000">
      <w:pPr>
        <w:pStyle w:val="Corpodetexto"/>
      </w:pPr>
      <w:r>
        <w:pict w14:anchorId="5D68F6B2">
          <v:group id="_x0000_s2068" style="position:absolute;margin-left:0;margin-top:0;width:537.2pt;height:737.05pt;z-index:-16190976;mso-position-horizontal-relative:page;mso-position-vertical-relative:page" coordsize="10744,14741">
            <v:rect id="_x0000_s2092" style="position:absolute;left:588;top:1020;width:130;height:2796" fillcolor="#57a797" stroked="f"/>
            <v:rect id="_x0000_s2091" style="position:absolute;top:3815;width:589;height:2858" fillcolor="#d6e7e2" stroked="f"/>
            <v:shape id="_x0000_s2090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rect id="_x0000_s2089" style="position:absolute;left:1984;top:4804;width:7371;height:1574" fillcolor="#ebe9e9" stroked="f"/>
            <v:line id="_x0000_s2088" style="position:absolute" from="3137,5593" to="3630,5593" strokecolor="#488f82" strokeweight=".5pt"/>
            <v:rect id="_x0000_s2087" style="position:absolute;left:1984;top:7537;width:7371;height:1758" fillcolor="#ebe9e9" stroked="f"/>
            <v:shape id="_x0000_s2086" type="#_x0000_t202" style="position:absolute;left:2217;top:5414;width:883;height:311" filled="f" stroked="f">
              <v:textbox inset="0,0,0,0">
                <w:txbxContent>
                  <w:p w14:paraId="56822160" w14:textId="77777777" w:rsidR="009D4AB1" w:rsidRDefault="00000000">
                    <w:pPr>
                      <w:tabs>
                        <w:tab w:val="left" w:pos="765"/>
                      </w:tabs>
                      <w:spacing w:before="16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v</w:t>
                    </w:r>
                    <w:r>
                      <w:rPr>
                        <w:i/>
                        <w:color w:val="231F20"/>
                        <w:w w:val="95"/>
                        <w:position w:val="8"/>
                        <w:sz w:val="14"/>
                      </w:rPr>
                      <w:t>*</w:t>
                    </w:r>
                    <w:r>
                      <w:rPr>
                        <w:i/>
                        <w:color w:val="231F20"/>
                        <w:spacing w:val="88"/>
                        <w:position w:val="8"/>
                        <w:sz w:val="14"/>
                      </w:rPr>
                      <w:t xml:space="preserve"> </w:t>
                    </w:r>
                    <w:r>
                      <w:rPr>
                        <w:color w:val="488F82"/>
                        <w:w w:val="95"/>
                        <w:sz w:val="24"/>
                      </w:rPr>
                      <w:t>=</w:t>
                    </w:r>
                    <w:r>
                      <w:rPr>
                        <w:color w:val="488F82"/>
                        <w:spacing w:val="-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v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ab/>
                    </w:r>
                    <w:r>
                      <w:rPr>
                        <w:color w:val="488F82"/>
                        <w:w w:val="80"/>
                        <w:sz w:val="24"/>
                      </w:rPr>
                      <w:t>×</w:t>
                    </w:r>
                  </w:p>
                </w:txbxContent>
              </v:textbox>
            </v:shape>
            <v:shape id="_x0000_s2085" type="#_x0000_t202" style="position:absolute;left:2306;top:5611;width:636;height:161" filled="f" stroked="f">
              <v:textbox inset="0,0,0,0">
                <w:txbxContent>
                  <w:p w14:paraId="1D63E8CF" w14:textId="77777777" w:rsidR="009D4AB1" w:rsidRDefault="00000000">
                    <w:pPr>
                      <w:tabs>
                        <w:tab w:val="left" w:pos="477"/>
                      </w:tabs>
                      <w:spacing w:line="154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jih</w:t>
                    </w:r>
                    <w:r>
                      <w:rPr>
                        <w:i/>
                        <w:color w:val="231F20"/>
                        <w:sz w:val="14"/>
                      </w:rPr>
                      <w:tab/>
                      <w:t>jih</w:t>
                    </w:r>
                  </w:p>
                </w:txbxContent>
              </v:textbox>
            </v:shape>
            <v:shape id="_x0000_s2084" type="#_x0000_t202" style="position:absolute;left:3315;top:5250;width:156;height:648" filled="f" stroked="f">
              <v:textbox inset="0,0,0,0">
                <w:txbxContent>
                  <w:p w14:paraId="67566465" w14:textId="77777777" w:rsidR="009D4AB1" w:rsidRDefault="00000000">
                    <w:pPr>
                      <w:spacing w:before="16"/>
                      <w:ind w:left="11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4"/>
                        <w:sz w:val="24"/>
                      </w:rPr>
                      <w:t>1</w:t>
                    </w:r>
                  </w:p>
                  <w:p w14:paraId="78565B9E" w14:textId="77777777" w:rsidR="009D4AB1" w:rsidRDefault="00000000">
                    <w:pPr>
                      <w:spacing w:before="14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pacing w:val="-9"/>
                        <w:w w:val="95"/>
                        <w:sz w:val="24"/>
                      </w:rPr>
                      <w:t>p</w:t>
                    </w:r>
                    <w:r>
                      <w:rPr>
                        <w:i/>
                        <w:color w:val="231F20"/>
                        <w:spacing w:val="-9"/>
                        <w:w w:val="95"/>
                        <w:position w:val="-7"/>
                        <w:sz w:val="14"/>
                      </w:rPr>
                      <w:t>r</w:t>
                    </w:r>
                  </w:p>
                </w:txbxContent>
              </v:textbox>
            </v:shape>
            <v:shape id="_x0000_s2083" type="#_x0000_t202" style="position:absolute;left:5360;top:5067;width:3654;height:266" filled="f" stroked="f">
              <v:textbox inset="0,0,0,0">
                <w:txbxContent>
                  <w:p w14:paraId="093B67A0" w14:textId="77777777" w:rsidR="009D4AB1" w:rsidRDefault="00000000">
                    <w:pPr>
                      <w:spacing w:before="18" w:line="24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position w:val="2"/>
                        <w:sz w:val="20"/>
                      </w:rPr>
                      <w:t>v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2"/>
                        <w:sz w:val="20"/>
                        <w:vertAlign w:val="superscript"/>
                      </w:rPr>
                      <w:t>*</w:t>
                    </w:r>
                    <w:r>
                      <w:rPr>
                        <w:b/>
                        <w:i/>
                        <w:color w:val="231F20"/>
                        <w:spacing w:val="88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ajustado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profissionais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</w:p>
                </w:txbxContent>
              </v:textbox>
            </v:shape>
            <v:shape id="_x0000_s2082" type="#_x0000_t202" style="position:absolute;left:5360;top:5307;width:1925;height:253" filled="f" stroked="f">
              <v:textbox inset="0,0,0,0">
                <w:txbxContent>
                  <w:p w14:paraId="5FBC1C1F" w14:textId="77777777" w:rsidR="009D4AB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estabelecimento</w:t>
                    </w:r>
                    <w:r>
                      <w:rPr>
                        <w:rFonts w:asci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81" type="#_x0000_t202" style="position:absolute;left:5441;top:5219;width:149;height:148" filled="f" stroked="f">
              <v:textbox inset="0,0,0,0">
                <w:txbxContent>
                  <w:p w14:paraId="79982B1F" w14:textId="77777777" w:rsidR="009D4AB1" w:rsidRDefault="00000000">
                    <w:pPr>
                      <w:spacing w:before="16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jih</w:t>
                    </w:r>
                  </w:p>
                </w:txbxContent>
              </v:textbox>
            </v:shape>
            <v:shape id="_x0000_s2080" type="#_x0000_t202" style="position:absolute;left:5360;top:5605;width:3229;height:300" filled="f" stroked="f">
              <v:textbox inset="0,0,0,0">
                <w:txbxContent>
                  <w:p w14:paraId="736C847D" w14:textId="77777777" w:rsidR="009D4AB1" w:rsidRDefault="00000000">
                    <w:pPr>
                      <w:spacing w:before="18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r</w:t>
                    </w:r>
                    <w:r>
                      <w:rPr>
                        <w:b/>
                        <w:i/>
                        <w:color w:val="231F20"/>
                        <w:spacing w:val="17"/>
                        <w:w w:val="80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probabilidade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profissionais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2079" type="#_x0000_t202" style="position:absolute;left:5360;top:5825;width:3521;height:253" filled="f" stroked="f">
              <v:textbox inset="0,0,0,0">
                <w:txbxContent>
                  <w:p w14:paraId="66317F0D" w14:textId="77777777" w:rsidR="009D4AB1" w:rsidRDefault="00000000">
                    <w:pPr>
                      <w:spacing w:before="18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estabelecimento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0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segundo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modelo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logístico</w:t>
                    </w:r>
                  </w:p>
                </w:txbxContent>
              </v:textbox>
            </v:shape>
            <v:shape id="_x0000_s2078" type="#_x0000_t202" style="position:absolute;left:5360;top:7786;width:3654;height:266" filled="f" stroked="f">
              <v:textbox inset="0,0,0,0">
                <w:txbxContent>
                  <w:p w14:paraId="2E892986" w14:textId="77777777" w:rsidR="009D4AB1" w:rsidRDefault="00000000">
                    <w:pPr>
                      <w:spacing w:before="18" w:line="248" w:lineRule="exac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position w:val="2"/>
                        <w:sz w:val="20"/>
                      </w:rPr>
                      <w:t>v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2"/>
                        <w:sz w:val="20"/>
                        <w:vertAlign w:val="superscript"/>
                      </w:rPr>
                      <w:t>*</w:t>
                    </w:r>
                    <w:r>
                      <w:rPr>
                        <w:b/>
                        <w:i/>
                        <w:color w:val="231F20"/>
                        <w:spacing w:val="88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ajustado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para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profissionais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</w:p>
                </w:txbxContent>
              </v:textbox>
            </v:shape>
            <v:shape id="_x0000_s2077" type="#_x0000_t202" style="position:absolute;left:5441;top:7938;width:149;height:148" filled="f" stroked="f">
              <v:textbox inset="0,0,0,0">
                <w:txbxContent>
                  <w:p w14:paraId="3AE063D4" w14:textId="77777777" w:rsidR="009D4AB1" w:rsidRDefault="00000000">
                    <w:pPr>
                      <w:spacing w:before="16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jih</w:t>
                    </w:r>
                  </w:p>
                </w:txbxContent>
              </v:textbox>
            </v:shape>
            <v:shape id="_x0000_s2076" type="#_x0000_t202" style="position:absolute;left:2217;top:8237;width:582;height:311" filled="f" stroked="f">
              <v:textbox inset="0,0,0,0">
                <w:txbxContent>
                  <w:p w14:paraId="59C867FB" w14:textId="77777777" w:rsidR="009D4AB1" w:rsidRDefault="00000000">
                    <w:pPr>
                      <w:spacing w:before="16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24"/>
                      </w:rPr>
                      <w:t>v</w:t>
                    </w:r>
                    <w:r>
                      <w:rPr>
                        <w:i/>
                        <w:color w:val="231F20"/>
                        <w:w w:val="90"/>
                        <w:position w:val="8"/>
                        <w:sz w:val="14"/>
                      </w:rPr>
                      <w:t>*</w:t>
                    </w:r>
                    <w:r>
                      <w:rPr>
                        <w:i/>
                        <w:color w:val="231F20"/>
                        <w:spacing w:val="31"/>
                        <w:position w:val="8"/>
                        <w:sz w:val="14"/>
                      </w:rPr>
                      <w:t xml:space="preserve">  </w:t>
                    </w:r>
                    <w:r>
                      <w:rPr>
                        <w:color w:val="488F82"/>
                        <w:w w:val="90"/>
                        <w:sz w:val="24"/>
                      </w:rPr>
                      <w:t>=</w:t>
                    </w:r>
                    <w:r>
                      <w:rPr>
                        <w:color w:val="488F82"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90"/>
                        <w:sz w:val="24"/>
                      </w:rPr>
                      <w:t>v</w:t>
                    </w:r>
                  </w:p>
                </w:txbxContent>
              </v:textbox>
            </v:shape>
            <v:shape id="_x0000_s2075" type="#_x0000_t202" style="position:absolute;left:2306;top:8433;width:636;height:161" filled="f" stroked="f">
              <v:textbox inset="0,0,0,0">
                <w:txbxContent>
                  <w:p w14:paraId="46092AFF" w14:textId="77777777" w:rsidR="009D4AB1" w:rsidRDefault="00000000">
                    <w:pPr>
                      <w:tabs>
                        <w:tab w:val="left" w:pos="477"/>
                      </w:tabs>
                      <w:spacing w:line="154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jih</w:t>
                    </w:r>
                    <w:r>
                      <w:rPr>
                        <w:i/>
                        <w:color w:val="231F20"/>
                        <w:sz w:val="14"/>
                      </w:rPr>
                      <w:tab/>
                      <w:t>jih</w:t>
                    </w:r>
                  </w:p>
                </w:txbxContent>
              </v:textbox>
            </v:shape>
            <v:shape id="_x0000_s2074" type="#_x0000_t202" style="position:absolute;left:2983;top:8237;width:798;height:311" filled="f" stroked="f">
              <v:textbox inset="0,0,0,0">
                <w:txbxContent>
                  <w:p w14:paraId="29F4D056" w14:textId="77777777" w:rsidR="009D4AB1" w:rsidRDefault="00000000">
                    <w:pPr>
                      <w:tabs>
                        <w:tab w:val="left" w:pos="492"/>
                        <w:tab w:val="left" w:pos="777"/>
                      </w:tabs>
                      <w:spacing w:before="5"/>
                      <w:rPr>
                        <w:i/>
                        <w:sz w:val="14"/>
                      </w:rPr>
                    </w:pPr>
                    <w:r>
                      <w:rPr>
                        <w:color w:val="488F82"/>
                        <w:w w:val="90"/>
                        <w:position w:val="-9"/>
                        <w:sz w:val="24"/>
                      </w:rPr>
                      <w:t>×</w:t>
                    </w:r>
                    <w:r>
                      <w:rPr>
                        <w:color w:val="231F20"/>
                        <w:w w:val="90"/>
                        <w:sz w:val="24"/>
                        <w:u w:val="single" w:color="488F82"/>
                      </w:rPr>
                      <w:tab/>
                    </w:r>
                    <w:r>
                      <w:rPr>
                        <w:i/>
                        <w:color w:val="231F20"/>
                        <w:w w:val="90"/>
                        <w:sz w:val="14"/>
                        <w:u w:val="single" w:color="488F82"/>
                      </w:rPr>
                      <w:t>h</w:t>
                    </w:r>
                    <w:r>
                      <w:rPr>
                        <w:i/>
                        <w:color w:val="231F20"/>
                        <w:sz w:val="14"/>
                        <w:u w:val="single" w:color="488F82"/>
                      </w:rPr>
                      <w:tab/>
                    </w:r>
                  </w:p>
                </w:txbxContent>
              </v:textbox>
            </v:shape>
            <v:shape id="_x0000_s2073" type="#_x0000_t202" style="position:absolute;left:3359;top:8081;width:136;height:276" filled="f" stroked="f">
              <v:textbox inset="0,0,0,0">
                <w:txbxContent>
                  <w:p w14:paraId="224AC6CE" w14:textId="77777777" w:rsidR="009D4AB1" w:rsidRDefault="00000000">
                    <w:pPr>
                      <w:spacing w:line="264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6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2072" type="#_x0000_t202" style="position:absolute;left:3234;top:8400;width:363;height:307" filled="f" stroked="f">
              <v:textbox inset="0,0,0,0">
                <w:txbxContent>
                  <w:p w14:paraId="5064A1BA" w14:textId="77777777" w:rsidR="009D4AB1" w:rsidRDefault="00000000">
                    <w:pPr>
                      <w:spacing w:before="40" w:line="132" w:lineRule="auto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80"/>
                        <w:position w:val="-11"/>
                        <w:sz w:val="24"/>
                      </w:rPr>
                      <w:t>∑</w:t>
                    </w:r>
                    <w:r>
                      <w:rPr>
                        <w:i/>
                        <w:color w:val="231F20"/>
                        <w:w w:val="80"/>
                        <w:sz w:val="14"/>
                      </w:rPr>
                      <w:t>nh</w:t>
                    </w:r>
                    <w:r>
                      <w:rPr>
                        <w:i/>
                        <w:color w:val="231F20"/>
                        <w:w w:val="80"/>
                        <w:position w:val="-9"/>
                        <w:sz w:val="24"/>
                      </w:rPr>
                      <w:t>J</w:t>
                    </w:r>
                  </w:p>
                </w:txbxContent>
              </v:textbox>
            </v:shape>
            <v:shape id="_x0000_s2071" type="#_x0000_t202" style="position:absolute;left:3349;top:8580;width:334;height:161" filled="f" stroked="f">
              <v:textbox inset="0,0,0,0">
                <w:txbxContent>
                  <w:p w14:paraId="10B843BB" w14:textId="77777777" w:rsidR="009D4AB1" w:rsidRDefault="00000000">
                    <w:pPr>
                      <w:spacing w:line="154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14"/>
                      </w:rPr>
                      <w:t>i</w:t>
                    </w:r>
                    <w:r>
                      <w:rPr>
                        <w:i/>
                        <w:color w:val="231F20"/>
                        <w:spacing w:val="53"/>
                        <w:sz w:val="14"/>
                      </w:rPr>
                      <w:t xml:space="preserve">  </w:t>
                    </w:r>
                    <w:r>
                      <w:rPr>
                        <w:i/>
                        <w:color w:val="231F20"/>
                        <w:sz w:val="14"/>
                      </w:rPr>
                      <w:t>ih</w:t>
                    </w:r>
                  </w:p>
                </w:txbxContent>
              </v:textbox>
            </v:shape>
            <v:shape id="_x0000_s2070" type="#_x0000_t202" style="position:absolute;left:5360;top:8026;width:3920;height:964" filled="f" stroked="f">
              <v:textbox inset="0,0,0,0">
                <w:txbxContent>
                  <w:p w14:paraId="29B57283" w14:textId="77777777" w:rsidR="009D4AB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estabelecimento</w:t>
                    </w:r>
                    <w:r>
                      <w:rPr>
                        <w:rFonts w:asci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Trebuchet MS"/>
                        <w:b/>
                        <w:color w:val="231F20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/>
                        <w:b/>
                        <w:color w:val="231F20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  <w:p w14:paraId="30F6C5CF" w14:textId="77777777" w:rsidR="009D4AB1" w:rsidRDefault="00000000">
                    <w:pPr>
                      <w:spacing w:before="104" w:line="242" w:lineRule="auto"/>
                      <w:ind w:firstLine="58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75"/>
                        <w:sz w:val="16"/>
                        <w:vertAlign w:val="subscript"/>
                      </w:rPr>
                      <w:t>ih</w:t>
                    </w:r>
                    <w:r>
                      <w:rPr>
                        <w:b/>
                        <w:i/>
                        <w:color w:val="231F20"/>
                        <w:spacing w:val="13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uma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variável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indicadora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recebe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valor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4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1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se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5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estabelecimento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teve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respondentes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80"/>
                        <w:sz w:val="16"/>
                      </w:rPr>
                      <w:t>profissionais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0,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caso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75"/>
                        <w:sz w:val="16"/>
                      </w:rPr>
                      <w:t>contrário</w:t>
                    </w:r>
                  </w:p>
                </w:txbxContent>
              </v:textbox>
            </v:shape>
            <v:shape id="_x0000_s2069" type="#_x0000_t202" style="position:absolute;left:5360;top:8304;width:105;height:253" filled="f" stroked="f">
              <v:textbox inset="0,0,0,0">
                <w:txbxContent>
                  <w:p w14:paraId="1A105862" w14:textId="77777777" w:rsidR="009D4AB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4"/>
                        <w:sz w:val="20"/>
                      </w:rPr>
                      <w:t>J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E12631E" w14:textId="77777777" w:rsidR="009D4AB1" w:rsidRDefault="009D4AB1">
      <w:pPr>
        <w:pStyle w:val="Corpodetexto"/>
      </w:pPr>
    </w:p>
    <w:p w14:paraId="02716BFD" w14:textId="77777777" w:rsidR="009D4AB1" w:rsidRDefault="009D4AB1">
      <w:pPr>
        <w:pStyle w:val="Corpodetexto"/>
      </w:pPr>
    </w:p>
    <w:p w14:paraId="54488693" w14:textId="77777777" w:rsidR="009D4AB1" w:rsidRDefault="009D4AB1">
      <w:pPr>
        <w:pStyle w:val="Corpodetexto"/>
      </w:pPr>
    </w:p>
    <w:p w14:paraId="7D5FA20C" w14:textId="77777777" w:rsidR="009D4AB1" w:rsidRDefault="009D4AB1">
      <w:pPr>
        <w:pStyle w:val="Corpodetexto"/>
      </w:pPr>
    </w:p>
    <w:p w14:paraId="58D8A5BC" w14:textId="77777777" w:rsidR="009D4AB1" w:rsidRDefault="009D4AB1">
      <w:pPr>
        <w:pStyle w:val="Corpodetexto"/>
        <w:spacing w:before="10"/>
        <w:rPr>
          <w:sz w:val="21"/>
        </w:rPr>
      </w:pPr>
    </w:p>
    <w:p w14:paraId="0A5B1569" w14:textId="77777777" w:rsidR="009D4AB1" w:rsidRDefault="00000000">
      <w:pPr>
        <w:spacing w:before="120"/>
        <w:ind w:left="2374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80"/>
          <w:sz w:val="18"/>
        </w:rPr>
        <w:t>Ajuste</w:t>
      </w:r>
      <w:r>
        <w:rPr>
          <w:rFonts w:ascii="Trebuchet MS"/>
          <w:b/>
          <w:color w:val="231F20"/>
          <w:spacing w:val="34"/>
          <w:w w:val="80"/>
          <w:sz w:val="18"/>
        </w:rPr>
        <w:t xml:space="preserve"> </w:t>
      </w:r>
      <w:r>
        <w:rPr>
          <w:rFonts w:ascii="Trebuchet MS"/>
          <w:b/>
          <w:color w:val="231F20"/>
          <w:w w:val="80"/>
          <w:sz w:val="18"/>
        </w:rPr>
        <w:t>por</w:t>
      </w:r>
      <w:r>
        <w:rPr>
          <w:rFonts w:ascii="Trebuchet MS"/>
          <w:b/>
          <w:color w:val="231F20"/>
          <w:spacing w:val="33"/>
          <w:w w:val="80"/>
          <w:sz w:val="18"/>
        </w:rPr>
        <w:t xml:space="preserve"> </w:t>
      </w:r>
      <w:r>
        <w:rPr>
          <w:rFonts w:ascii="Trebuchet MS"/>
          <w:b/>
          <w:color w:val="231F20"/>
          <w:w w:val="80"/>
          <w:sz w:val="18"/>
        </w:rPr>
        <w:t>modelo</w:t>
      </w:r>
    </w:p>
    <w:p w14:paraId="63511723" w14:textId="77777777" w:rsidR="009D4AB1" w:rsidRDefault="00000000">
      <w:pPr>
        <w:pStyle w:val="Corpodetexto"/>
        <w:spacing w:before="14" w:line="249" w:lineRule="auto"/>
        <w:ind w:left="2374" w:right="1234" w:firstLine="198"/>
        <w:jc w:val="both"/>
      </w:pPr>
      <w:r>
        <w:rPr>
          <w:color w:val="231F20"/>
          <w:w w:val="95"/>
        </w:rPr>
        <w:t>O modelo logístico parte das variáveis região, localização, esfera administrativa,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estabelecimento,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conexão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CNES,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cadastro,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classe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funcionários,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grupos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segundo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taxa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pertencimento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base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EBSERH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 hospitais universitários. O resultado do modelo são as probabilidades de resposta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estimadas para cada um dos estabelecimentos informantes da pesquisa. Corrige-se,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então,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7.</w:t>
      </w:r>
    </w:p>
    <w:p w14:paraId="38F18A2F" w14:textId="77777777" w:rsidR="009D4AB1" w:rsidRDefault="009D4AB1">
      <w:pPr>
        <w:pStyle w:val="Corpodetexto"/>
        <w:spacing w:before="10"/>
        <w:rPr>
          <w:sz w:val="10"/>
        </w:rPr>
      </w:pPr>
    </w:p>
    <w:p w14:paraId="254EF934" w14:textId="77777777" w:rsidR="009D4AB1" w:rsidRDefault="00000000">
      <w:pPr>
        <w:spacing w:before="104"/>
        <w:ind w:left="1529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2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7</w:t>
      </w:r>
    </w:p>
    <w:p w14:paraId="61BB0858" w14:textId="77777777" w:rsidR="009D4AB1" w:rsidRDefault="009D4AB1">
      <w:pPr>
        <w:pStyle w:val="Corpodetexto"/>
        <w:rPr>
          <w:rFonts w:ascii="Arial Black"/>
        </w:rPr>
      </w:pPr>
    </w:p>
    <w:p w14:paraId="5F3C0A9C" w14:textId="77777777" w:rsidR="009D4AB1" w:rsidRDefault="009D4AB1">
      <w:pPr>
        <w:pStyle w:val="Corpodetexto"/>
        <w:rPr>
          <w:rFonts w:ascii="Arial Black"/>
        </w:rPr>
      </w:pPr>
    </w:p>
    <w:p w14:paraId="1D6FD911" w14:textId="77777777" w:rsidR="009D4AB1" w:rsidRDefault="009D4AB1">
      <w:pPr>
        <w:pStyle w:val="Corpodetexto"/>
        <w:rPr>
          <w:rFonts w:ascii="Arial Black"/>
        </w:rPr>
      </w:pPr>
    </w:p>
    <w:p w14:paraId="66E72535" w14:textId="77777777" w:rsidR="009D4AB1" w:rsidRDefault="009D4AB1">
      <w:pPr>
        <w:pStyle w:val="Corpodetexto"/>
        <w:rPr>
          <w:rFonts w:ascii="Arial Black"/>
        </w:rPr>
      </w:pPr>
    </w:p>
    <w:p w14:paraId="4C8B5FC2" w14:textId="77777777" w:rsidR="009D4AB1" w:rsidRDefault="009D4AB1">
      <w:pPr>
        <w:pStyle w:val="Corpodetexto"/>
        <w:rPr>
          <w:rFonts w:ascii="Arial Black"/>
        </w:rPr>
      </w:pPr>
    </w:p>
    <w:p w14:paraId="19E578D6" w14:textId="77777777" w:rsidR="009D4AB1" w:rsidRDefault="009D4AB1">
      <w:pPr>
        <w:pStyle w:val="Corpodetexto"/>
        <w:spacing w:before="1"/>
        <w:rPr>
          <w:rFonts w:ascii="Arial Black"/>
          <w:sz w:val="26"/>
        </w:rPr>
      </w:pPr>
    </w:p>
    <w:p w14:paraId="135957AD" w14:textId="77777777" w:rsidR="009D4AB1" w:rsidRDefault="00000000">
      <w:pPr>
        <w:spacing w:before="120"/>
        <w:ind w:left="2374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85"/>
          <w:sz w:val="18"/>
        </w:rPr>
        <w:t>Ajuste</w:t>
      </w:r>
      <w:r>
        <w:rPr>
          <w:rFonts w:ascii="Trebuchet MS" w:hAnsi="Trebuchet MS"/>
          <w:b/>
          <w:color w:val="231F20"/>
          <w:spacing w:val="19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de</w:t>
      </w:r>
      <w:r>
        <w:rPr>
          <w:rFonts w:ascii="Trebuchet MS" w:hAnsi="Trebuchet MS"/>
          <w:b/>
          <w:color w:val="231F20"/>
          <w:spacing w:val="20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não</w:t>
      </w:r>
      <w:r>
        <w:rPr>
          <w:rFonts w:ascii="Trebuchet MS" w:hAnsi="Trebuchet MS"/>
          <w:b/>
          <w:color w:val="231F20"/>
          <w:spacing w:val="20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resposta</w:t>
      </w:r>
      <w:r>
        <w:rPr>
          <w:rFonts w:ascii="Trebuchet MS" w:hAnsi="Trebuchet MS"/>
          <w:b/>
          <w:color w:val="231F20"/>
          <w:spacing w:val="20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por</w:t>
      </w:r>
      <w:r>
        <w:rPr>
          <w:rFonts w:ascii="Trebuchet MS" w:hAnsi="Trebuchet MS"/>
          <w:b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b/>
          <w:color w:val="231F20"/>
          <w:w w:val="85"/>
          <w:sz w:val="18"/>
        </w:rPr>
        <w:t>estrato</w:t>
      </w:r>
    </w:p>
    <w:p w14:paraId="65854895" w14:textId="77777777" w:rsidR="009D4AB1" w:rsidRDefault="00000000">
      <w:pPr>
        <w:pStyle w:val="Corpodetexto"/>
        <w:spacing w:before="14"/>
        <w:ind w:left="2573"/>
      </w:pP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ajuste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estrato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obtido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aplicação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Fórmula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8.</w:t>
      </w:r>
    </w:p>
    <w:p w14:paraId="453E79EF" w14:textId="77777777" w:rsidR="009D4AB1" w:rsidRDefault="009D4AB1">
      <w:pPr>
        <w:pStyle w:val="Corpodetexto"/>
        <w:spacing w:before="5"/>
        <w:rPr>
          <w:sz w:val="9"/>
        </w:rPr>
      </w:pPr>
    </w:p>
    <w:p w14:paraId="08D89EB1" w14:textId="77777777" w:rsidR="009D4AB1" w:rsidRDefault="00000000">
      <w:pPr>
        <w:spacing w:before="104"/>
        <w:ind w:left="1529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</w:t>
      </w:r>
      <w:r>
        <w:rPr>
          <w:rFonts w:ascii="Arial Black" w:hAnsi="Arial Black"/>
          <w:color w:val="231F20"/>
          <w:spacing w:val="5"/>
          <w:w w:val="95"/>
          <w:sz w:val="12"/>
        </w:rPr>
        <w:t xml:space="preserve"> </w:t>
      </w:r>
      <w:r>
        <w:rPr>
          <w:rFonts w:ascii="Arial Black" w:hAnsi="Arial Black"/>
          <w:color w:val="231F20"/>
          <w:w w:val="95"/>
          <w:sz w:val="12"/>
        </w:rPr>
        <w:t>8</w:t>
      </w:r>
    </w:p>
    <w:p w14:paraId="794CB01C" w14:textId="77777777" w:rsidR="009D4AB1" w:rsidRDefault="009D4AB1">
      <w:pPr>
        <w:pStyle w:val="Corpodetexto"/>
        <w:rPr>
          <w:rFonts w:ascii="Arial Black"/>
        </w:rPr>
      </w:pPr>
    </w:p>
    <w:p w14:paraId="0E0D0AC6" w14:textId="77777777" w:rsidR="009D4AB1" w:rsidRDefault="009D4AB1">
      <w:pPr>
        <w:pStyle w:val="Corpodetexto"/>
        <w:rPr>
          <w:rFonts w:ascii="Arial Black"/>
        </w:rPr>
      </w:pPr>
    </w:p>
    <w:p w14:paraId="25631749" w14:textId="77777777" w:rsidR="009D4AB1" w:rsidRDefault="009D4AB1">
      <w:pPr>
        <w:pStyle w:val="Corpodetexto"/>
        <w:rPr>
          <w:rFonts w:ascii="Arial Black"/>
        </w:rPr>
      </w:pPr>
    </w:p>
    <w:p w14:paraId="65811EB0" w14:textId="77777777" w:rsidR="009D4AB1" w:rsidRDefault="009D4AB1">
      <w:pPr>
        <w:pStyle w:val="Corpodetexto"/>
        <w:rPr>
          <w:rFonts w:ascii="Arial Black"/>
        </w:rPr>
      </w:pPr>
    </w:p>
    <w:p w14:paraId="2583379B" w14:textId="77777777" w:rsidR="009D4AB1" w:rsidRDefault="009D4AB1">
      <w:pPr>
        <w:pStyle w:val="Corpodetexto"/>
        <w:rPr>
          <w:rFonts w:ascii="Arial Black"/>
        </w:rPr>
      </w:pPr>
    </w:p>
    <w:p w14:paraId="35F8FDD7" w14:textId="77777777" w:rsidR="009D4AB1" w:rsidRDefault="009D4AB1">
      <w:pPr>
        <w:pStyle w:val="Corpodetexto"/>
        <w:rPr>
          <w:rFonts w:ascii="Arial Black"/>
        </w:rPr>
      </w:pPr>
    </w:p>
    <w:p w14:paraId="2C2EF45A" w14:textId="77777777" w:rsidR="009D4AB1" w:rsidRDefault="009D4AB1">
      <w:pPr>
        <w:pStyle w:val="Corpodetexto"/>
        <w:spacing w:before="8"/>
        <w:rPr>
          <w:rFonts w:ascii="Arial Black"/>
          <w:sz w:val="24"/>
        </w:rPr>
      </w:pPr>
    </w:p>
    <w:p w14:paraId="2060F2F8" w14:textId="77777777" w:rsidR="009D4AB1" w:rsidRDefault="00000000">
      <w:pPr>
        <w:spacing w:before="121"/>
        <w:ind w:left="2374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231F20"/>
          <w:w w:val="95"/>
          <w:sz w:val="18"/>
        </w:rPr>
        <w:t>Calibração</w:t>
      </w:r>
    </w:p>
    <w:p w14:paraId="4255D881" w14:textId="77777777" w:rsidR="009D4AB1" w:rsidRDefault="00000000">
      <w:pPr>
        <w:pStyle w:val="Corpodetexto"/>
        <w:spacing w:before="13" w:line="249" w:lineRule="auto"/>
        <w:ind w:left="2374" w:right="1231" w:firstLine="198"/>
        <w:jc w:val="both"/>
      </w:pPr>
      <w:r>
        <w:pict w14:anchorId="1ECCFC2F">
          <v:shape id="_x0000_s2067" type="#_x0000_t202" style="position:absolute;left:0;text-align:left;margin-left:376.5pt;margin-top:115.35pt;width:6pt;height:7.4pt;z-index:-16190464;mso-position-horizontal-relative:page" filled="f" stroked="f">
            <v:textbox inset="0,0,0,0">
              <w:txbxContent>
                <w:p w14:paraId="37D1D9CA" w14:textId="77777777" w:rsidR="009D4AB1" w:rsidRDefault="00000000">
                  <w:pPr>
                    <w:spacing w:before="16"/>
                    <w:rPr>
                      <w:b/>
                      <w:i/>
                      <w:sz w:val="11"/>
                    </w:rPr>
                  </w:pPr>
                  <w:r>
                    <w:rPr>
                      <w:b/>
                      <w:i/>
                      <w:color w:val="231F20"/>
                      <w:spacing w:val="-1"/>
                      <w:sz w:val="11"/>
                    </w:rPr>
                    <w:t>jih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1"/>
          <w:w w:val="95"/>
        </w:rPr>
        <w:t>Ao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final,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pesos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profissionais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corrigidos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pós-estratificados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para as variáveis de estratificação, para as quais se divulgam resultados. Além dessas,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 variável que identifica se o estabelecimento pertence à rede de EBSERH e para 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totais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profissionais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constantes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amostra.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Dessa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forma,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considerando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variáveis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utilizadas,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totais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somaram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totais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 cadastro. A pós-estratificação se dá pela multiplicação do peso corrigido para não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8"/>
          <w:w w:val="95"/>
        </w:rPr>
        <w:t xml:space="preserve"> </w:t>
      </w:r>
      <w:r>
        <w:rPr>
          <w:b/>
          <w:i/>
          <w:color w:val="231F20"/>
          <w:w w:val="95"/>
        </w:rPr>
        <w:t>v*</w:t>
      </w:r>
      <w:r>
        <w:rPr>
          <w:b/>
          <w:i/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estrato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fator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corrige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total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estrato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(soma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pesos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correção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resposta)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total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população.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método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utilizado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ajuste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iterativo sobre marginais, também conhecido por pós-estratificação multivariada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incompleta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raking</w:t>
      </w:r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é:</w:t>
      </w:r>
      <w:r>
        <w:rPr>
          <w:color w:val="231F20"/>
          <w:spacing w:val="-9"/>
        </w:rPr>
        <w:t xml:space="preserve"> </w:t>
      </w:r>
      <w:r>
        <w:rPr>
          <w:b/>
          <w:i/>
          <w:color w:val="231F20"/>
        </w:rPr>
        <w:t>v</w:t>
      </w:r>
      <w:r>
        <w:rPr>
          <w:b/>
          <w:i/>
          <w:color w:val="231F20"/>
          <w:position w:val="7"/>
          <w:sz w:val="11"/>
        </w:rPr>
        <w:t>*C</w:t>
      </w:r>
      <w:r>
        <w:rPr>
          <w:b/>
          <w:i/>
          <w:color w:val="231F20"/>
          <w:spacing w:val="8"/>
          <w:position w:val="7"/>
          <w:sz w:val="11"/>
        </w:rPr>
        <w:t xml:space="preserve"> </w:t>
      </w:r>
      <w:r>
        <w:rPr>
          <w:color w:val="231F20"/>
        </w:rPr>
        <w:t>.</w:t>
      </w:r>
    </w:p>
    <w:p w14:paraId="725FA07B" w14:textId="77777777" w:rsidR="009D4AB1" w:rsidRDefault="009D4AB1">
      <w:pPr>
        <w:spacing w:line="249" w:lineRule="auto"/>
        <w:jc w:val="both"/>
        <w:sectPr w:rsidR="009D4AB1">
          <w:pgSz w:w="10780" w:h="14750"/>
          <w:pgMar w:top="840" w:right="180" w:bottom="880" w:left="460" w:header="651" w:footer="680" w:gutter="0"/>
          <w:cols w:space="720"/>
        </w:sectPr>
      </w:pPr>
    </w:p>
    <w:p w14:paraId="599C83CC" w14:textId="77777777" w:rsidR="009D4AB1" w:rsidRDefault="00000000">
      <w:pPr>
        <w:pStyle w:val="Corpodetexto"/>
      </w:pPr>
      <w:r>
        <w:pict w14:anchorId="38F351AB">
          <v:group id="_x0000_s2063" style="position:absolute;margin-left:2.85pt;margin-top:0;width:535.75pt;height:737.05pt;z-index:-16189952;mso-position-horizontal-relative:page;mso-position-vertical-relative:page" coordorigin="57" coordsize="10715,14741">
            <v:rect id="_x0000_s2066" style="position:absolute;left:10054;top:1020;width:130;height:2796" fillcolor="#57a797" stroked="f"/>
            <v:rect id="_x0000_s2065" style="position:absolute;left:10183;top:3815;width:589;height:2858" fillcolor="#d6e7e2" stroked="f"/>
            <v:shape id="_x0000_s2064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6478FF5A" w14:textId="77777777" w:rsidR="009D4AB1" w:rsidRDefault="009D4AB1">
      <w:pPr>
        <w:pStyle w:val="Corpodetexto"/>
      </w:pPr>
    </w:p>
    <w:p w14:paraId="10E8FC29" w14:textId="77777777" w:rsidR="009D4AB1" w:rsidRDefault="009D4AB1">
      <w:pPr>
        <w:pStyle w:val="Corpodetexto"/>
      </w:pPr>
    </w:p>
    <w:p w14:paraId="551E69EA" w14:textId="77777777" w:rsidR="009D4AB1" w:rsidRDefault="009D4AB1">
      <w:pPr>
        <w:pStyle w:val="Corpodetexto"/>
      </w:pPr>
    </w:p>
    <w:p w14:paraId="0AD2189E" w14:textId="77777777" w:rsidR="009D4AB1" w:rsidRDefault="009D4AB1">
      <w:pPr>
        <w:pStyle w:val="Corpodetexto"/>
      </w:pPr>
    </w:p>
    <w:p w14:paraId="39071A60" w14:textId="77777777" w:rsidR="009D4AB1" w:rsidRDefault="009D4AB1">
      <w:pPr>
        <w:pStyle w:val="Corpodetexto"/>
        <w:spacing w:before="9"/>
        <w:rPr>
          <w:sz w:val="18"/>
        </w:rPr>
      </w:pPr>
    </w:p>
    <w:p w14:paraId="608B9875" w14:textId="77777777" w:rsidR="009D4AB1" w:rsidRDefault="00000000">
      <w:pPr>
        <w:pStyle w:val="Ttulo2"/>
        <w:spacing w:before="123"/>
      </w:pPr>
      <w:r>
        <w:rPr>
          <w:color w:val="231F20"/>
          <w:w w:val="80"/>
        </w:rPr>
        <w:t>ERROS</w:t>
      </w:r>
      <w:r>
        <w:rPr>
          <w:color w:val="231F20"/>
          <w:spacing w:val="62"/>
        </w:rPr>
        <w:t xml:space="preserve"> </w:t>
      </w:r>
      <w:r>
        <w:rPr>
          <w:color w:val="231F20"/>
          <w:w w:val="80"/>
        </w:rPr>
        <w:t>AMOSTRAIS</w:t>
      </w:r>
    </w:p>
    <w:p w14:paraId="6664BA8F" w14:textId="77777777" w:rsidR="009D4AB1" w:rsidRDefault="00000000">
      <w:pPr>
        <w:pStyle w:val="Corpodetexto"/>
        <w:spacing w:before="122" w:line="249" w:lineRule="auto"/>
        <w:ind w:left="1807" w:right="1802" w:firstLine="198"/>
        <w:jc w:val="both"/>
      </w:pPr>
      <w:r>
        <w:rPr>
          <w:color w:val="231F20"/>
          <w:spacing w:val="-2"/>
          <w:w w:val="95"/>
        </w:rPr>
        <w:t>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medidas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ou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estimativas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precisão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amostral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dos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indicadores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TIC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Saúde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levaram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consideração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em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seus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cálculos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plano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amostral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estratos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empregado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pesquisa.</w:t>
      </w:r>
    </w:p>
    <w:p w14:paraId="4155FC08" w14:textId="77777777" w:rsidR="009D4AB1" w:rsidRDefault="00000000">
      <w:pPr>
        <w:pStyle w:val="Corpodetexto"/>
        <w:spacing w:before="115" w:line="249" w:lineRule="auto"/>
        <w:ind w:left="1807" w:right="1801" w:firstLine="198"/>
        <w:jc w:val="both"/>
      </w:pPr>
      <w:r>
        <w:rPr>
          <w:color w:val="231F20"/>
          <w:w w:val="95"/>
        </w:rPr>
        <w:t xml:space="preserve">O método do conglomerado primário (do inglês, </w:t>
      </w:r>
      <w:r>
        <w:rPr>
          <w:i/>
          <w:color w:val="231F20"/>
          <w:w w:val="95"/>
        </w:rPr>
        <w:t>ultimate cluster</w:t>
      </w:r>
      <w:r>
        <w:rPr>
          <w:color w:val="231F20"/>
          <w:w w:val="95"/>
        </w:rPr>
        <w:t>) foi utilizado para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estimação de variâncias para estimadores de totais em planos amostrais de múltiplos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estágios.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Proposto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Hansen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al.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(1953),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método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variação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entre informações disponíveis no nível das unidades primárias de amostragem (UPA)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admite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teriam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selecionadas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reposição.</w:t>
      </w:r>
    </w:p>
    <w:p w14:paraId="1AB290F5" w14:textId="77777777" w:rsidR="009D4AB1" w:rsidRDefault="00000000">
      <w:pPr>
        <w:pStyle w:val="Corpodetexto"/>
        <w:spacing w:before="118" w:line="249" w:lineRule="auto"/>
        <w:ind w:left="1807" w:right="1794" w:firstLine="198"/>
        <w:jc w:val="both"/>
      </w:pPr>
      <w:r>
        <w:rPr>
          <w:color w:val="231F20"/>
        </w:rPr>
        <w:t>Com base no método, pode-se considerar a estratificação e a seleção com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probabilidades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desiguais,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primárias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de amostragem. As premissas para permitir a aplicação desse método é que estejam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disponíveis estimadores não viciados dos totais da variável de interesse para cada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um dos conglomerados primários selecionados, e que pelo menos dois destes sejam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selecionados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estrato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(se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estratificada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primeiro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estágio).</w:t>
      </w:r>
    </w:p>
    <w:p w14:paraId="4F6FB682" w14:textId="77777777" w:rsidR="009D4AB1" w:rsidRDefault="00000000">
      <w:pPr>
        <w:pStyle w:val="Corpodetexto"/>
        <w:spacing w:before="118" w:line="249" w:lineRule="auto"/>
        <w:ind w:left="1807" w:right="1802" w:firstLine="198"/>
        <w:jc w:val="both"/>
      </w:pPr>
      <w:r>
        <w:rPr>
          <w:color w:val="231F20"/>
          <w:w w:val="95"/>
        </w:rPr>
        <w:t>Esse método fornece a base para vários dos pacotes estatísticos especializados 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cálculo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variâncias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amostral.</w:t>
      </w:r>
    </w:p>
    <w:p w14:paraId="0BB97937" w14:textId="77777777" w:rsidR="009D4AB1" w:rsidRDefault="00000000">
      <w:pPr>
        <w:pStyle w:val="Corpodetexto"/>
        <w:spacing w:before="115" w:line="249" w:lineRule="auto"/>
        <w:ind w:left="1807" w:right="1802" w:firstLine="198"/>
        <w:jc w:val="both"/>
      </w:pP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variâncias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estimadas,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opta-se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divulgação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erros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amostrais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expressos pela margem de erro. Para a divulgação, essas margens foram calculadas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para um nível de confiança de 95%. Assim, se a pesquisa for repetida, em 19 de cada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vezes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intervalo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conterá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verdadeiro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populacional.</w:t>
      </w:r>
    </w:p>
    <w:p w14:paraId="656BDA3E" w14:textId="77777777" w:rsidR="009D4AB1" w:rsidRDefault="00000000">
      <w:pPr>
        <w:pStyle w:val="Corpodetexto"/>
        <w:spacing w:before="117" w:line="249" w:lineRule="auto"/>
        <w:ind w:left="1807" w:right="1803" w:firstLine="198"/>
        <w:jc w:val="both"/>
      </w:pPr>
      <w:r>
        <w:rPr>
          <w:color w:val="231F20"/>
          <w:spacing w:val="-2"/>
          <w:w w:val="95"/>
        </w:rPr>
        <w:t>Normalmente,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também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são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apresentadas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outras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medidas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derivadas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dessa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estimativa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w w:val="95"/>
        </w:rPr>
        <w:t xml:space="preserve"> variabilidade,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tais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erro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padrão,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coeficiente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variação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intervalo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confiança.</w:t>
      </w:r>
    </w:p>
    <w:p w14:paraId="75A05D41" w14:textId="77777777" w:rsidR="009D4AB1" w:rsidRDefault="00000000">
      <w:pPr>
        <w:pStyle w:val="Corpodetexto"/>
        <w:spacing w:before="115" w:line="249" w:lineRule="auto"/>
        <w:ind w:left="1807" w:right="1800" w:firstLine="198"/>
        <w:jc w:val="both"/>
      </w:pP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cálculo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margem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padrão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(raiz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quadrada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da variância) pelo valor 1,96 (valor da distribuição amostral que corresponde ao nível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de significância escolhido de 95%). Esses cálculos são feitos para cada variável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cada uma das tabelas. Portanto, todas as tabelas de indicadores têm margens de erro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relacionadas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estimativa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apresentada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célula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tabela.</w:t>
      </w:r>
    </w:p>
    <w:p w14:paraId="24267390" w14:textId="77777777" w:rsidR="009D4AB1" w:rsidRDefault="009D4AB1">
      <w:pPr>
        <w:pStyle w:val="Corpodetexto"/>
        <w:spacing w:before="5"/>
        <w:rPr>
          <w:sz w:val="26"/>
        </w:rPr>
      </w:pPr>
    </w:p>
    <w:p w14:paraId="722C12FB" w14:textId="77777777" w:rsidR="009D4AB1" w:rsidRDefault="00000000">
      <w:pPr>
        <w:pStyle w:val="Ttulo1"/>
        <w:ind w:left="957"/>
      </w:pPr>
      <w:r>
        <w:rPr>
          <w:color w:val="231F20"/>
          <w:w w:val="85"/>
        </w:rPr>
        <w:t>Disseminação</w:t>
      </w:r>
      <w:r>
        <w:rPr>
          <w:color w:val="231F20"/>
          <w:spacing w:val="49"/>
          <w:w w:val="85"/>
        </w:rPr>
        <w:t xml:space="preserve"> </w:t>
      </w:r>
      <w:r>
        <w:rPr>
          <w:color w:val="231F20"/>
          <w:w w:val="85"/>
        </w:rPr>
        <w:t>dos</w:t>
      </w:r>
      <w:r>
        <w:rPr>
          <w:color w:val="231F20"/>
          <w:spacing w:val="49"/>
          <w:w w:val="85"/>
        </w:rPr>
        <w:t xml:space="preserve"> </w:t>
      </w:r>
      <w:r>
        <w:rPr>
          <w:color w:val="231F20"/>
          <w:w w:val="85"/>
        </w:rPr>
        <w:t>dados</w:t>
      </w:r>
    </w:p>
    <w:p w14:paraId="1FE125D1" w14:textId="77777777" w:rsidR="009D4AB1" w:rsidRDefault="00000000">
      <w:pPr>
        <w:pStyle w:val="Corpodetexto"/>
        <w:spacing w:before="105" w:line="249" w:lineRule="auto"/>
        <w:ind w:left="1807" w:right="1800" w:firstLine="198"/>
        <w:jc w:val="both"/>
      </w:pPr>
      <w:r>
        <w:rPr>
          <w:color w:val="231F20"/>
        </w:rPr>
        <w:t>Os resultados desta pesquisa são divulgados de acordo com os domínios 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análise: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esfera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administrativa,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região,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tipo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estabelecimento,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identificação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UBS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localização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estabelecimento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saúde,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variável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faixa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etária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profissionais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saúde.</w:t>
      </w:r>
    </w:p>
    <w:p w14:paraId="1B747581" w14:textId="77777777" w:rsidR="009D4AB1" w:rsidRDefault="00000000">
      <w:pPr>
        <w:pStyle w:val="Corpodetexto"/>
        <w:spacing w:before="116" w:line="249" w:lineRule="auto"/>
        <w:ind w:left="1807" w:right="1800" w:firstLine="198"/>
        <w:jc w:val="both"/>
      </w:pPr>
      <w:r>
        <w:rPr>
          <w:color w:val="231F20"/>
        </w:rPr>
        <w:t>Arredondamentos fazem com que, em alguns resultados, a soma das categorias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parciais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difira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100%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única.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somatório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frequências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respostas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múltiplas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usualmente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diferente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100%.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ressaltar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que, nas tabelas de resultados, o hífen ( - ) é utilizado para representar a não resposta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item.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lado,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apresentados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decimal,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células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valor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zero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significam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houve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item,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explicitamente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um.</w:t>
      </w:r>
    </w:p>
    <w:p w14:paraId="5DCCA0A4" w14:textId="77777777" w:rsidR="009D4AB1" w:rsidRDefault="00000000">
      <w:pPr>
        <w:pStyle w:val="Corpodetexto"/>
        <w:spacing w:before="120"/>
        <w:ind w:right="1804"/>
        <w:jc w:val="right"/>
      </w:pPr>
      <w:r>
        <w:rPr>
          <w:color w:val="231F20"/>
          <w:w w:val="95"/>
        </w:rPr>
        <w:t>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publicados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livro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disponibilizados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no</w:t>
      </w:r>
    </w:p>
    <w:p w14:paraId="0E3B980F" w14:textId="77777777" w:rsidR="009D4AB1" w:rsidRDefault="00000000">
      <w:pPr>
        <w:pStyle w:val="Corpodetexto"/>
        <w:spacing w:before="10"/>
        <w:ind w:right="1801"/>
        <w:jc w:val="right"/>
      </w:pPr>
      <w:r>
        <w:rPr>
          <w:i/>
          <w:color w:val="231F20"/>
          <w:w w:val="95"/>
        </w:rPr>
        <w:t>website</w:t>
      </w:r>
      <w:r>
        <w:rPr>
          <w:i/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Cetic.br|NIC.br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(</w:t>
      </w:r>
      <w:hyperlink r:id="rId19">
        <w:r>
          <w:rPr>
            <w:color w:val="231F20"/>
            <w:w w:val="95"/>
          </w:rPr>
          <w:t>http://www.cetic.br</w:t>
        </w:r>
      </w:hyperlink>
      <w:r>
        <w:rPr>
          <w:color w:val="231F20"/>
          <w:w w:val="95"/>
        </w:rPr>
        <w:t>).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tabelas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totais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margens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de</w:t>
      </w:r>
    </w:p>
    <w:p w14:paraId="1F45412E" w14:textId="77777777" w:rsidR="009D4AB1" w:rsidRDefault="00000000">
      <w:pPr>
        <w:pStyle w:val="Corpodetexto"/>
        <w:tabs>
          <w:tab w:val="right" w:pos="10015"/>
        </w:tabs>
        <w:spacing w:before="10"/>
        <w:ind w:left="1807"/>
        <w:rPr>
          <w:rFonts w:ascii="Trebuchet MS" w:hAnsi="Trebuchet MS"/>
          <w:sz w:val="16"/>
        </w:rPr>
      </w:pPr>
      <w:r>
        <w:rPr>
          <w:color w:val="231F20"/>
          <w:spacing w:val="-1"/>
          <w:w w:val="95"/>
        </w:rPr>
        <w:t>erros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calculadas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cada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indicador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estão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disponíveis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5"/>
          <w:w w:val="95"/>
        </w:rPr>
        <w:t xml:space="preserve"> </w:t>
      </w:r>
      <w:r>
        <w:rPr>
          <w:i/>
          <w:color w:val="231F20"/>
          <w:w w:val="95"/>
        </w:rPr>
        <w:t>download</w:t>
      </w:r>
      <w:r>
        <w:rPr>
          <w:i/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mesma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página.</w:t>
      </w:r>
      <w:r>
        <w:rPr>
          <w:color w:val="231F20"/>
          <w:w w:val="95"/>
        </w:rPr>
        <w:tab/>
      </w:r>
      <w:r>
        <w:rPr>
          <w:rFonts w:ascii="Trebuchet MS" w:hAnsi="Trebuchet MS"/>
          <w:color w:val="231F20"/>
          <w:w w:val="95"/>
          <w:position w:val="-11"/>
          <w:sz w:val="16"/>
        </w:rPr>
        <w:t>45</w:t>
      </w:r>
    </w:p>
    <w:p w14:paraId="3EE2515C" w14:textId="77777777" w:rsidR="009D4AB1" w:rsidRDefault="009D4AB1">
      <w:pPr>
        <w:rPr>
          <w:rFonts w:ascii="Trebuchet MS" w:hAnsi="Trebuchet MS"/>
          <w:sz w:val="16"/>
        </w:rPr>
        <w:sectPr w:rsidR="009D4AB1">
          <w:headerReference w:type="even" r:id="rId20"/>
          <w:headerReference w:type="default" r:id="rId21"/>
          <w:footerReference w:type="default" r:id="rId22"/>
          <w:pgSz w:w="10780" w:h="14750"/>
          <w:pgMar w:top="880" w:right="180" w:bottom="280" w:left="460" w:header="663" w:footer="0" w:gutter="0"/>
          <w:cols w:space="720"/>
        </w:sectPr>
      </w:pPr>
    </w:p>
    <w:p w14:paraId="0B58137D" w14:textId="77777777" w:rsidR="009D4AB1" w:rsidRDefault="00000000">
      <w:pPr>
        <w:pStyle w:val="Corpodetexto"/>
        <w:rPr>
          <w:rFonts w:ascii="Trebuchet MS"/>
          <w:sz w:val="36"/>
        </w:rPr>
      </w:pPr>
      <w:r>
        <w:pict w14:anchorId="6990E89B">
          <v:group id="_x0000_s2050" style="position:absolute;margin-left:0;margin-top:0;width:537.2pt;height:737.05pt;z-index:-16189440;mso-position-horizontal-relative:page;mso-position-vertical-relative:page" coordsize="10744,14741">
            <v:rect id="_x0000_s2062" style="position:absolute;left:588;top:1020;width:130;height:2796" fillcolor="#57a797" stroked="f"/>
            <v:rect id="_x0000_s2061" style="position:absolute;top:3815;width:589;height:2858" fillcolor="#d6e7e2" stroked="f"/>
            <v:shape id="_x0000_s2060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line id="_x0000_s2059" style="position:absolute" from="1984,3956" to="5549,3956" strokecolor="#939598" strokeweight=".3pt"/>
            <v:line id="_x0000_s2058" style="position:absolute" from="1984,4676" to="5549,4676" strokecolor="#939598" strokeweight=".3pt"/>
            <v:line id="_x0000_s2057" style="position:absolute" from="1984,6116" to="5549,6116" strokecolor="#939598" strokeweight=".3pt"/>
            <v:line id="_x0000_s2056" style="position:absolute" from="1984,7076" to="5549,7076" strokecolor="#939598" strokeweight=".3pt"/>
            <v:line id="_x0000_s2055" style="position:absolute" from="1984,8516" to="5549,8516" strokecolor="#939598" strokeweight=".3pt"/>
            <v:line id="_x0000_s2054" style="position:absolute" from="1984,9716" to="5549,9716" strokecolor="#939598" strokeweight=".3pt"/>
            <v:line id="_x0000_s2053" style="position:absolute" from="1984,10916" to="5549,10916" strokecolor="#939598" strokeweight=".3pt"/>
            <v:line id="_x0000_s2052" style="position:absolute" from="1984,12596" to="5549,12596" strokecolor="#939598" strokeweight=".3pt"/>
            <v:line id="_x0000_s2051" style="position:absolute" from="1984,13796" to="5549,13796" strokecolor="#939598" strokeweight=".3pt"/>
            <w10:wrap anchorx="page" anchory="page"/>
          </v:group>
        </w:pict>
      </w:r>
    </w:p>
    <w:p w14:paraId="4CF04673" w14:textId="77777777" w:rsidR="009D4AB1" w:rsidRDefault="009D4AB1">
      <w:pPr>
        <w:pStyle w:val="Corpodetexto"/>
        <w:rPr>
          <w:rFonts w:ascii="Trebuchet MS"/>
          <w:sz w:val="36"/>
        </w:rPr>
      </w:pPr>
    </w:p>
    <w:p w14:paraId="38CB91C7" w14:textId="77777777" w:rsidR="009D4AB1" w:rsidRDefault="009D4AB1">
      <w:pPr>
        <w:pStyle w:val="Corpodetexto"/>
        <w:rPr>
          <w:rFonts w:ascii="Trebuchet MS"/>
          <w:sz w:val="36"/>
        </w:rPr>
      </w:pPr>
    </w:p>
    <w:p w14:paraId="74A45DA0" w14:textId="77777777" w:rsidR="009D4AB1" w:rsidRDefault="00000000">
      <w:pPr>
        <w:pStyle w:val="Ttulo1"/>
        <w:spacing w:before="254"/>
      </w:pPr>
      <w:r>
        <w:rPr>
          <w:color w:val="231F20"/>
          <w:w w:val="95"/>
        </w:rPr>
        <w:t>Referências</w:t>
      </w:r>
    </w:p>
    <w:p w14:paraId="60A8B743" w14:textId="77777777" w:rsidR="009D4AB1" w:rsidRDefault="00000000">
      <w:pPr>
        <w:pStyle w:val="Corpodetexto"/>
        <w:spacing w:before="249" w:line="249" w:lineRule="auto"/>
        <w:ind w:left="1524" w:right="5031"/>
        <w:jc w:val="both"/>
      </w:pPr>
      <w:r>
        <w:rPr>
          <w:color w:val="231F20"/>
        </w:rPr>
        <w:t>Bankier,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(1988).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allocations: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subnational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 xml:space="preserve">areas. </w:t>
      </w:r>
      <w:r>
        <w:rPr>
          <w:i/>
          <w:color w:val="231F20"/>
          <w:w w:val="90"/>
        </w:rPr>
        <w:t>The American Statistician, 42</w:t>
      </w:r>
      <w:r>
        <w:rPr>
          <w:color w:val="231F20"/>
          <w:w w:val="90"/>
        </w:rPr>
        <w:t>(3), 174-177.</w:t>
      </w:r>
      <w:r>
        <w:rPr>
          <w:color w:val="231F20"/>
          <w:spacing w:val="-42"/>
          <w:w w:val="90"/>
        </w:rPr>
        <w:t xml:space="preserve"> </w:t>
      </w:r>
      <w:hyperlink r:id="rId23">
        <w:r>
          <w:rPr>
            <w:color w:val="231F20"/>
          </w:rPr>
          <w:t>https://doi.org/10.2307/2684995</w:t>
        </w:r>
      </w:hyperlink>
    </w:p>
    <w:p w14:paraId="438B7429" w14:textId="77777777" w:rsidR="009D4AB1" w:rsidRDefault="009D4AB1">
      <w:pPr>
        <w:pStyle w:val="Corpodetexto"/>
        <w:spacing w:before="1"/>
        <w:rPr>
          <w:sz w:val="21"/>
        </w:rPr>
      </w:pPr>
    </w:p>
    <w:p w14:paraId="57F4152C" w14:textId="77777777" w:rsidR="009D4AB1" w:rsidRDefault="00000000">
      <w:pPr>
        <w:spacing w:before="1"/>
        <w:ind w:left="1524"/>
        <w:rPr>
          <w:i/>
          <w:sz w:val="20"/>
        </w:rPr>
      </w:pPr>
      <w:r>
        <w:rPr>
          <w:color w:val="231F20"/>
          <w:w w:val="95"/>
          <w:sz w:val="20"/>
        </w:rPr>
        <w:t>Cochran,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W.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G.</w:t>
      </w:r>
      <w:r>
        <w:rPr>
          <w:color w:val="231F20"/>
          <w:spacing w:val="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(1977).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Sampling</w:t>
      </w:r>
      <w:r>
        <w:rPr>
          <w:i/>
          <w:color w:val="231F20"/>
          <w:spacing w:val="2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techniques</w:t>
      </w:r>
    </w:p>
    <w:p w14:paraId="49DD0F60" w14:textId="77777777" w:rsidR="009D4AB1" w:rsidRDefault="00000000">
      <w:pPr>
        <w:pStyle w:val="Corpodetexto"/>
        <w:spacing w:before="10"/>
        <w:ind w:left="1524"/>
      </w:pPr>
      <w:r>
        <w:rPr>
          <w:color w:val="231F20"/>
          <w:w w:val="95"/>
        </w:rPr>
        <w:t>(3</w:t>
      </w:r>
      <w:r>
        <w:rPr>
          <w:color w:val="231F20"/>
          <w:w w:val="95"/>
          <w:position w:val="7"/>
          <w:sz w:val="11"/>
        </w:rPr>
        <w:t>rd</w:t>
      </w:r>
      <w:r>
        <w:rPr>
          <w:color w:val="231F20"/>
          <w:spacing w:val="22"/>
          <w:w w:val="95"/>
          <w:position w:val="7"/>
          <w:sz w:val="11"/>
        </w:rPr>
        <w:t xml:space="preserve"> </w:t>
      </w:r>
      <w:r>
        <w:rPr>
          <w:color w:val="231F20"/>
          <w:w w:val="95"/>
        </w:rPr>
        <w:t>ed.).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John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Wiley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Sons.</w:t>
      </w:r>
    </w:p>
    <w:p w14:paraId="40A3C046" w14:textId="77777777" w:rsidR="009D4AB1" w:rsidRDefault="009D4AB1">
      <w:pPr>
        <w:pStyle w:val="Corpodetexto"/>
        <w:spacing w:before="8"/>
        <w:rPr>
          <w:sz w:val="21"/>
        </w:rPr>
      </w:pPr>
    </w:p>
    <w:p w14:paraId="65141492" w14:textId="77777777" w:rsidR="009D4AB1" w:rsidRDefault="00000000">
      <w:pPr>
        <w:pStyle w:val="Corpodetexto"/>
        <w:spacing w:line="249" w:lineRule="auto"/>
        <w:ind w:left="1524" w:right="5036"/>
        <w:jc w:val="both"/>
      </w:pPr>
      <w:r>
        <w:rPr>
          <w:color w:val="231F20"/>
          <w:w w:val="95"/>
        </w:rPr>
        <w:t>Deming, W. E., &amp; Stephan, F. F. (1940). On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least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squares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adjustment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sampled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frequency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table when the expected marginal totals are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 xml:space="preserve">known. </w:t>
      </w:r>
      <w:r>
        <w:rPr>
          <w:i/>
          <w:color w:val="231F20"/>
          <w:w w:val="90"/>
        </w:rPr>
        <w:t>Annals of Mathematical Statistics, 11</w:t>
      </w:r>
      <w:r>
        <w:rPr>
          <w:color w:val="231F20"/>
          <w:w w:val="90"/>
        </w:rPr>
        <w:t>(4),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427-444.</w:t>
      </w:r>
    </w:p>
    <w:p w14:paraId="4E660865" w14:textId="77777777" w:rsidR="009D4AB1" w:rsidRDefault="009D4AB1">
      <w:pPr>
        <w:pStyle w:val="Corpodetexto"/>
        <w:spacing w:before="3"/>
        <w:rPr>
          <w:sz w:val="21"/>
        </w:rPr>
      </w:pPr>
    </w:p>
    <w:p w14:paraId="3B5CDEFD" w14:textId="77777777" w:rsidR="009D4AB1" w:rsidRDefault="00000000">
      <w:pPr>
        <w:pStyle w:val="Corpodetexto"/>
        <w:ind w:left="1524"/>
      </w:pPr>
      <w:r>
        <w:rPr>
          <w:color w:val="231F20"/>
        </w:rPr>
        <w:t>Hansen,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H.,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Hurwitx,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N.,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Madow,</w:t>
      </w:r>
    </w:p>
    <w:p w14:paraId="74E350A5" w14:textId="77777777" w:rsidR="009D4AB1" w:rsidRDefault="00000000">
      <w:pPr>
        <w:spacing w:before="10"/>
        <w:ind w:left="1524"/>
        <w:rPr>
          <w:i/>
          <w:sz w:val="20"/>
        </w:rPr>
      </w:pPr>
      <w:r>
        <w:rPr>
          <w:color w:val="231F20"/>
          <w:w w:val="90"/>
          <w:sz w:val="20"/>
        </w:rPr>
        <w:t>W.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G.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(1953).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Sample</w:t>
      </w:r>
      <w:r>
        <w:rPr>
          <w:i/>
          <w:color w:val="231F20"/>
          <w:spacing w:val="-9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survey</w:t>
      </w:r>
      <w:r>
        <w:rPr>
          <w:i/>
          <w:color w:val="231F20"/>
          <w:spacing w:val="-9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methods</w:t>
      </w:r>
      <w:r>
        <w:rPr>
          <w:i/>
          <w:color w:val="231F20"/>
          <w:spacing w:val="-9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and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theory.</w:t>
      </w:r>
    </w:p>
    <w:p w14:paraId="4F99C7BF" w14:textId="77777777" w:rsidR="009D4AB1" w:rsidRDefault="00000000">
      <w:pPr>
        <w:pStyle w:val="Corpodetexto"/>
        <w:spacing w:before="10"/>
        <w:ind w:left="1524"/>
      </w:pPr>
      <w:r>
        <w:rPr>
          <w:color w:val="231F20"/>
        </w:rPr>
        <w:t>Wiley.</w:t>
      </w:r>
    </w:p>
    <w:p w14:paraId="5990C353" w14:textId="77777777" w:rsidR="009D4AB1" w:rsidRDefault="009D4AB1">
      <w:pPr>
        <w:pStyle w:val="Corpodetexto"/>
        <w:spacing w:before="8"/>
        <w:rPr>
          <w:sz w:val="21"/>
        </w:rPr>
      </w:pPr>
    </w:p>
    <w:p w14:paraId="21A2384C" w14:textId="77777777" w:rsidR="009D4AB1" w:rsidRDefault="00000000">
      <w:pPr>
        <w:spacing w:line="249" w:lineRule="auto"/>
        <w:ind w:left="1524" w:right="5036"/>
        <w:jc w:val="both"/>
        <w:rPr>
          <w:sz w:val="20"/>
        </w:rPr>
      </w:pPr>
      <w:r>
        <w:rPr>
          <w:color w:val="231F20"/>
          <w:w w:val="95"/>
          <w:sz w:val="20"/>
        </w:rPr>
        <w:t>Instituto Brasileiro de Geografia e Estatística.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(2010).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Pesquisa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Assistência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Médico-Sanitária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sz w:val="20"/>
        </w:rPr>
        <w:t>2009.</w:t>
      </w:r>
      <w:r>
        <w:rPr>
          <w:i/>
          <w:color w:val="231F20"/>
          <w:spacing w:val="1"/>
          <w:sz w:val="20"/>
        </w:rPr>
        <w:t xml:space="preserve"> </w:t>
      </w:r>
      <w:hyperlink r:id="rId24">
        <w:r>
          <w:rPr>
            <w:color w:val="231F20"/>
            <w:sz w:val="20"/>
          </w:rPr>
          <w:t>https://www.ibge.gov.br/estatisticas/</w:t>
        </w:r>
      </w:hyperlink>
      <w:r>
        <w:rPr>
          <w:color w:val="231F20"/>
          <w:spacing w:val="1"/>
          <w:sz w:val="20"/>
        </w:rPr>
        <w:t xml:space="preserve"> </w:t>
      </w:r>
      <w:hyperlink r:id="rId25">
        <w:r>
          <w:rPr>
            <w:color w:val="231F20"/>
            <w:w w:val="95"/>
            <w:sz w:val="20"/>
          </w:rPr>
          <w:t>sociais/saude/9067-pesquisa-de-assistencia-</w:t>
        </w:r>
      </w:hyperlink>
      <w:r>
        <w:rPr>
          <w:color w:val="231F20"/>
          <w:spacing w:val="1"/>
          <w:w w:val="95"/>
          <w:sz w:val="20"/>
        </w:rPr>
        <w:t xml:space="preserve"> </w:t>
      </w:r>
      <w:hyperlink r:id="rId26">
        <w:r>
          <w:rPr>
            <w:color w:val="231F20"/>
            <w:sz w:val="20"/>
          </w:rPr>
          <w:t>medico-sanitaria.html</w:t>
        </w:r>
      </w:hyperlink>
    </w:p>
    <w:p w14:paraId="675679B9" w14:textId="77777777" w:rsidR="009D4AB1" w:rsidRDefault="009D4AB1">
      <w:pPr>
        <w:pStyle w:val="Corpodetexto"/>
        <w:spacing w:before="3"/>
        <w:rPr>
          <w:sz w:val="21"/>
        </w:rPr>
      </w:pPr>
    </w:p>
    <w:p w14:paraId="7B889E4C" w14:textId="77777777" w:rsidR="009D4AB1" w:rsidRDefault="00000000">
      <w:pPr>
        <w:spacing w:line="249" w:lineRule="auto"/>
        <w:ind w:left="1524" w:right="5036"/>
        <w:jc w:val="both"/>
        <w:rPr>
          <w:sz w:val="20"/>
        </w:rPr>
      </w:pPr>
      <w:r>
        <w:rPr>
          <w:color w:val="231F20"/>
          <w:w w:val="90"/>
          <w:sz w:val="20"/>
        </w:rPr>
        <w:t xml:space="preserve">Ministério da Saúde. (2000). </w:t>
      </w:r>
      <w:r>
        <w:rPr>
          <w:i/>
          <w:color w:val="231F20"/>
          <w:w w:val="90"/>
          <w:sz w:val="20"/>
        </w:rPr>
        <w:t>Cadastro Nacional</w:t>
      </w:r>
      <w:r>
        <w:rPr>
          <w:i/>
          <w:color w:val="231F20"/>
          <w:spacing w:val="1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 xml:space="preserve">dos Estabelecimentos de Saúde. </w:t>
      </w:r>
      <w:r>
        <w:rPr>
          <w:color w:val="231F20"/>
          <w:w w:val="90"/>
          <w:sz w:val="20"/>
        </w:rPr>
        <w:t>Instituído pela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Portaria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MS/SAS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376,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3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outubro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2000.</w:t>
      </w:r>
      <w:r>
        <w:rPr>
          <w:color w:val="231F20"/>
          <w:spacing w:val="-46"/>
          <w:w w:val="95"/>
          <w:sz w:val="20"/>
        </w:rPr>
        <w:t xml:space="preserve"> </w:t>
      </w:r>
      <w:hyperlink r:id="rId27">
        <w:r>
          <w:rPr>
            <w:color w:val="231F20"/>
            <w:sz w:val="20"/>
          </w:rPr>
          <w:t>http://cnes.datasus.gov.br/</w:t>
        </w:r>
      </w:hyperlink>
    </w:p>
    <w:p w14:paraId="432DBF9F" w14:textId="77777777" w:rsidR="009D4AB1" w:rsidRDefault="009D4AB1">
      <w:pPr>
        <w:pStyle w:val="Corpodetexto"/>
        <w:spacing w:before="2"/>
        <w:rPr>
          <w:sz w:val="21"/>
        </w:rPr>
      </w:pPr>
    </w:p>
    <w:p w14:paraId="4D1D13E6" w14:textId="77777777" w:rsidR="009D4AB1" w:rsidRDefault="00000000">
      <w:pPr>
        <w:spacing w:line="249" w:lineRule="auto"/>
        <w:ind w:left="1524" w:right="5038"/>
        <w:jc w:val="both"/>
        <w:rPr>
          <w:i/>
          <w:sz w:val="20"/>
        </w:rPr>
      </w:pPr>
      <w:r>
        <w:rPr>
          <w:color w:val="231F20"/>
          <w:w w:val="90"/>
          <w:sz w:val="20"/>
        </w:rPr>
        <w:t>Ministério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da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Saúde.</w:t>
      </w:r>
      <w:r>
        <w:rPr>
          <w:color w:val="231F20"/>
          <w:spacing w:val="-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(2006).</w:t>
      </w:r>
      <w:r>
        <w:rPr>
          <w:color w:val="231F20"/>
          <w:spacing w:val="-12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Manual</w:t>
      </w:r>
      <w:r>
        <w:rPr>
          <w:i/>
          <w:color w:val="231F20"/>
          <w:spacing w:val="-12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do</w:t>
      </w:r>
      <w:r>
        <w:rPr>
          <w:i/>
          <w:color w:val="231F20"/>
          <w:spacing w:val="-13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Cadastro</w:t>
      </w:r>
      <w:r>
        <w:rPr>
          <w:i/>
          <w:color w:val="231F20"/>
          <w:spacing w:val="-43"/>
          <w:w w:val="90"/>
          <w:sz w:val="20"/>
        </w:rPr>
        <w:t xml:space="preserve"> </w:t>
      </w:r>
      <w:r>
        <w:rPr>
          <w:i/>
          <w:color w:val="231F20"/>
          <w:w w:val="85"/>
          <w:sz w:val="20"/>
        </w:rPr>
        <w:t>Nacional</w:t>
      </w:r>
      <w:r>
        <w:rPr>
          <w:i/>
          <w:color w:val="231F20"/>
          <w:spacing w:val="33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dos</w:t>
      </w:r>
      <w:r>
        <w:rPr>
          <w:i/>
          <w:color w:val="231F20"/>
          <w:spacing w:val="34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Estabelecimentos</w:t>
      </w:r>
      <w:r>
        <w:rPr>
          <w:i/>
          <w:color w:val="231F20"/>
          <w:spacing w:val="34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de</w:t>
      </w:r>
      <w:r>
        <w:rPr>
          <w:i/>
          <w:color w:val="231F20"/>
          <w:spacing w:val="33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Saúde</w:t>
      </w:r>
      <w:r>
        <w:rPr>
          <w:i/>
          <w:color w:val="231F20"/>
          <w:spacing w:val="34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(CNES)</w:t>
      </w:r>
    </w:p>
    <w:p w14:paraId="6F912FED" w14:textId="77777777" w:rsidR="009D4AB1" w:rsidRDefault="00000000">
      <w:pPr>
        <w:pStyle w:val="Corpodetexto"/>
        <w:spacing w:before="1" w:line="249" w:lineRule="auto"/>
        <w:ind w:left="1524" w:right="5035"/>
        <w:jc w:val="both"/>
      </w:pPr>
      <w:r>
        <w:rPr>
          <w:i/>
          <w:color w:val="231F20"/>
        </w:rPr>
        <w:t xml:space="preserve">– Versão 2. </w:t>
      </w:r>
      <w:hyperlink r:id="rId28">
        <w:r>
          <w:rPr>
            <w:color w:val="231F20"/>
          </w:rPr>
          <w:t>http://cnes.saude.gov.br/pages/</w:t>
        </w:r>
      </w:hyperlink>
      <w:r>
        <w:rPr>
          <w:color w:val="231F20"/>
          <w:spacing w:val="1"/>
        </w:rPr>
        <w:t xml:space="preserve"> </w:t>
      </w:r>
      <w:hyperlink r:id="rId29">
        <w:r>
          <w:rPr>
            <w:color w:val="231F20"/>
          </w:rPr>
          <w:t>downloads/documentacao.jsp</w:t>
        </w:r>
      </w:hyperlink>
    </w:p>
    <w:p w14:paraId="2FE87AFA" w14:textId="77777777" w:rsidR="009D4AB1" w:rsidRDefault="009D4AB1">
      <w:pPr>
        <w:pStyle w:val="Corpodetexto"/>
        <w:rPr>
          <w:sz w:val="21"/>
        </w:rPr>
      </w:pPr>
    </w:p>
    <w:p w14:paraId="04C2A79C" w14:textId="77777777" w:rsidR="009D4AB1" w:rsidRDefault="00000000">
      <w:pPr>
        <w:spacing w:before="1" w:line="249" w:lineRule="auto"/>
        <w:ind w:left="1524" w:right="5036"/>
        <w:jc w:val="both"/>
        <w:rPr>
          <w:sz w:val="20"/>
        </w:rPr>
      </w:pPr>
      <w:r>
        <w:rPr>
          <w:color w:val="231F20"/>
          <w:spacing w:val="20"/>
          <w:sz w:val="20"/>
        </w:rPr>
        <w:t>Organização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pacing w:val="17"/>
          <w:sz w:val="20"/>
        </w:rPr>
        <w:t>para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pacing w:val="20"/>
          <w:sz w:val="20"/>
        </w:rPr>
        <w:t>Cooperação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Desenvolvimento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Econômico.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(2015).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Draft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85"/>
          <w:sz w:val="20"/>
        </w:rPr>
        <w:t>OECD</w:t>
      </w:r>
      <w:r>
        <w:rPr>
          <w:i/>
          <w:color w:val="231F20"/>
          <w:spacing w:val="-8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guide</w:t>
      </w:r>
      <w:r>
        <w:rPr>
          <w:i/>
          <w:color w:val="231F20"/>
          <w:spacing w:val="-7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to</w:t>
      </w:r>
      <w:r>
        <w:rPr>
          <w:i/>
          <w:color w:val="231F20"/>
          <w:spacing w:val="-7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measuring</w:t>
      </w:r>
      <w:r>
        <w:rPr>
          <w:i/>
          <w:color w:val="231F20"/>
          <w:spacing w:val="-7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ICTs</w:t>
      </w:r>
      <w:r>
        <w:rPr>
          <w:i/>
          <w:color w:val="231F20"/>
          <w:spacing w:val="-8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in</w:t>
      </w:r>
      <w:r>
        <w:rPr>
          <w:i/>
          <w:color w:val="231F20"/>
          <w:spacing w:val="-7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the</w:t>
      </w:r>
      <w:r>
        <w:rPr>
          <w:i/>
          <w:color w:val="231F20"/>
          <w:spacing w:val="-7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health</w:t>
      </w:r>
      <w:r>
        <w:rPr>
          <w:i/>
          <w:color w:val="231F20"/>
          <w:spacing w:val="-7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sector.</w:t>
      </w:r>
      <w:r>
        <w:rPr>
          <w:i/>
          <w:color w:val="231F20"/>
          <w:spacing w:val="1"/>
          <w:w w:val="85"/>
          <w:sz w:val="20"/>
        </w:rPr>
        <w:t xml:space="preserve"> </w:t>
      </w:r>
      <w:hyperlink r:id="rId30">
        <w:r>
          <w:rPr>
            <w:color w:val="231F20"/>
            <w:spacing w:val="-1"/>
            <w:sz w:val="20"/>
          </w:rPr>
          <w:t>https://www.oecd.org/health/health-systems/</w:t>
        </w:r>
      </w:hyperlink>
      <w:r>
        <w:rPr>
          <w:color w:val="231F20"/>
          <w:spacing w:val="-48"/>
          <w:sz w:val="20"/>
        </w:rPr>
        <w:t xml:space="preserve"> </w:t>
      </w:r>
      <w:hyperlink r:id="rId31">
        <w:r>
          <w:rPr>
            <w:color w:val="231F20"/>
            <w:sz w:val="20"/>
          </w:rPr>
          <w:t>Draft-oecd-guide-to-measuring-icts-in-the-</w:t>
        </w:r>
      </w:hyperlink>
      <w:r>
        <w:rPr>
          <w:color w:val="231F20"/>
          <w:spacing w:val="1"/>
          <w:sz w:val="20"/>
        </w:rPr>
        <w:t xml:space="preserve"> </w:t>
      </w:r>
      <w:hyperlink r:id="rId32">
        <w:r>
          <w:rPr>
            <w:color w:val="231F20"/>
            <w:sz w:val="20"/>
          </w:rPr>
          <w:t>health-sector.pdf</w:t>
        </w:r>
      </w:hyperlink>
    </w:p>
    <w:p w14:paraId="3AA4B688" w14:textId="77777777" w:rsidR="009D4AB1" w:rsidRDefault="009D4AB1">
      <w:pPr>
        <w:pStyle w:val="Corpodetexto"/>
        <w:spacing w:before="3"/>
        <w:rPr>
          <w:sz w:val="21"/>
        </w:rPr>
      </w:pPr>
    </w:p>
    <w:p w14:paraId="5BFB5559" w14:textId="77777777" w:rsidR="009D4AB1" w:rsidRDefault="00000000">
      <w:pPr>
        <w:pStyle w:val="Corpodetexto"/>
        <w:spacing w:line="249" w:lineRule="auto"/>
        <w:ind w:left="1524" w:right="5036"/>
        <w:jc w:val="both"/>
      </w:pPr>
      <w:r>
        <w:rPr>
          <w:color w:val="231F20"/>
        </w:rPr>
        <w:t>Smith, A. P. (2018). Humanleague: A C++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microsynthesis package with R and python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 xml:space="preserve">interfaces. </w:t>
      </w:r>
      <w:r>
        <w:rPr>
          <w:i/>
          <w:color w:val="231F20"/>
          <w:w w:val="85"/>
        </w:rPr>
        <w:t>Journal of Open Source Software, 3</w:t>
      </w:r>
      <w:r>
        <w:rPr>
          <w:color w:val="231F20"/>
          <w:w w:val="85"/>
        </w:rPr>
        <w:t>(25),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spacing w:val="-1"/>
        </w:rPr>
        <w:t>629.</w:t>
      </w:r>
      <w:r>
        <w:rPr>
          <w:color w:val="231F20"/>
          <w:spacing w:val="-11"/>
        </w:rPr>
        <w:t xml:space="preserve"> </w:t>
      </w:r>
      <w:hyperlink r:id="rId33">
        <w:r>
          <w:rPr>
            <w:color w:val="231F20"/>
            <w:spacing w:val="-1"/>
          </w:rPr>
          <w:t>https://doi.org/10.21105/joss.00629</w:t>
        </w:r>
      </w:hyperlink>
    </w:p>
    <w:sectPr w:rsidR="009D4AB1">
      <w:headerReference w:type="even" r:id="rId34"/>
      <w:footerReference w:type="even" r:id="rId35"/>
      <w:pgSz w:w="10780" w:h="14750"/>
      <w:pgMar w:top="840" w:right="180" w:bottom="880" w:left="460" w:header="651" w:footer="680" w:gutter="0"/>
      <w:pgNumType w:start="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4CD7" w14:textId="77777777" w:rsidR="00F20378" w:rsidRDefault="00F20378">
      <w:r>
        <w:separator/>
      </w:r>
    </w:p>
  </w:endnote>
  <w:endnote w:type="continuationSeparator" w:id="0">
    <w:p w14:paraId="297A298F" w14:textId="77777777" w:rsidR="00F20378" w:rsidRDefault="00F2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DACB" w14:textId="77777777" w:rsidR="009D4AB1" w:rsidRDefault="009D4AB1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038B" w14:textId="77777777" w:rsidR="009D4AB1" w:rsidRDefault="00000000">
    <w:pPr>
      <w:pStyle w:val="Corpodetexto"/>
      <w:spacing w:line="14" w:lineRule="auto"/>
    </w:pPr>
    <w:r>
      <w:pict w14:anchorId="7FE4459B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1.8pt;margin-top:692pt;width:14.3pt;height:12.45pt;z-index:-16198144;mso-position-horizontal-relative:page;mso-position-vertical-relative:page" filled="f" stroked="f">
          <v:textbox inset="0,0,0,0">
            <w:txbxContent>
              <w:p w14:paraId="7808C1B1" w14:textId="77777777" w:rsidR="009D4AB1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8734" w14:textId="77777777" w:rsidR="009D4AB1" w:rsidRDefault="00000000">
    <w:pPr>
      <w:pStyle w:val="Corpodetexto"/>
      <w:spacing w:line="14" w:lineRule="auto"/>
    </w:pPr>
    <w:r>
      <w:pict w14:anchorId="734F527A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2.55pt;margin-top:692pt;width:14.3pt;height:12.45pt;z-index:-16198656;mso-position-horizontal-relative:page;mso-position-vertical-relative:page" filled="f" stroked="f">
          <v:textbox inset="0,0,0,0">
            <w:txbxContent>
              <w:p w14:paraId="2A4ECB0D" w14:textId="77777777" w:rsidR="009D4AB1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FD99" w14:textId="77777777" w:rsidR="009D4AB1" w:rsidRDefault="00000000">
    <w:pPr>
      <w:pStyle w:val="Corpodetexto"/>
      <w:spacing w:line="14" w:lineRule="auto"/>
    </w:pPr>
    <w:r>
      <w:pict w14:anchorId="1D6D0FE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.8pt;margin-top:692pt;width:14.3pt;height:12.45pt;z-index:-16196096;mso-position-horizontal-relative:page;mso-position-vertical-relative:page" filled="f" stroked="f">
          <v:textbox inset="0,0,0,0">
            <w:txbxContent>
              <w:p w14:paraId="2450B5A1" w14:textId="77777777" w:rsidR="009D4AB1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8311" w14:textId="77777777" w:rsidR="009D4AB1" w:rsidRDefault="00000000">
    <w:pPr>
      <w:pStyle w:val="Corpodetexto"/>
      <w:spacing w:line="14" w:lineRule="auto"/>
    </w:pPr>
    <w:r>
      <w:pict w14:anchorId="7C0750D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2.55pt;margin-top:692pt;width:14.3pt;height:12.45pt;z-index:-16196608;mso-position-horizontal-relative:page;mso-position-vertical-relative:page" filled="f" stroked="f">
          <v:textbox inset="0,0,0,0">
            <w:txbxContent>
              <w:p w14:paraId="44CD0DE7" w14:textId="77777777" w:rsidR="009D4AB1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410A" w14:textId="77777777" w:rsidR="009D4AB1" w:rsidRDefault="009D4AB1">
    <w:pPr>
      <w:pStyle w:val="Corpodetex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A41D" w14:textId="77777777" w:rsidR="009D4AB1" w:rsidRDefault="00000000">
    <w:pPr>
      <w:pStyle w:val="Corpodetexto"/>
      <w:spacing w:line="14" w:lineRule="auto"/>
    </w:pPr>
    <w:r>
      <w:pict w14:anchorId="4CFF052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.8pt;margin-top:692pt;width:14.3pt;height:12.45pt;z-index:-16194048;mso-position-horizontal-relative:page;mso-position-vertical-relative:page" filled="f" stroked="f">
          <v:textbox inset="0,0,0,0">
            <w:txbxContent>
              <w:p w14:paraId="6E4ED399" w14:textId="77777777" w:rsidR="009D4AB1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C76B" w14:textId="77777777" w:rsidR="00F20378" w:rsidRDefault="00F20378">
      <w:r>
        <w:separator/>
      </w:r>
    </w:p>
  </w:footnote>
  <w:footnote w:type="continuationSeparator" w:id="0">
    <w:p w14:paraId="20E91BBA" w14:textId="77777777" w:rsidR="00F20378" w:rsidRDefault="00F20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2454" w14:textId="77777777" w:rsidR="009D4AB1" w:rsidRDefault="00000000">
    <w:pPr>
      <w:pStyle w:val="Corpodetexto"/>
      <w:spacing w:line="14" w:lineRule="auto"/>
    </w:pPr>
    <w:r>
      <w:pict w14:anchorId="451C063C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8.4pt;margin-top:32.35pt;width:96.2pt;height:11.25pt;z-index:-16197632;mso-position-horizontal-relative:page;mso-position-vertical-relative:page" filled="f" stroked="f">
          <v:textbox inset="0,0,0,0">
            <w:txbxContent>
              <w:p w14:paraId="09CAE87A" w14:textId="77777777" w:rsidR="009D4AB1" w:rsidRDefault="00000000">
                <w:pPr>
                  <w:spacing w:before="37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5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 w:hAnsi="Trebuchet MS"/>
                    <w:color w:val="231F20"/>
                    <w:spacing w:val="57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 w:hAnsi="Trebuchet MS"/>
                    <w:color w:val="231F20"/>
                    <w:spacing w:val="59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2"/>
                    <w:w w:val="80"/>
                    <w:sz w:val="14"/>
                  </w:rPr>
                  <w:t>Saúde</w:t>
                </w:r>
                <w:r>
                  <w:rPr>
                    <w:rFonts w:ascii="Trebuchet MS" w:hAnsi="Trebuchet MS"/>
                    <w:color w:val="231F20"/>
                    <w:spacing w:val="59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1"/>
                    <w:w w:val="80"/>
                    <w:sz w:val="14"/>
                  </w:rPr>
                  <w:t>2022</w:t>
                </w:r>
                <w:r>
                  <w:rPr>
                    <w:rFonts w:ascii="Trebuchet MS" w:hAnsi="Trebuchet MS"/>
                    <w:color w:val="231F20"/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9A72" w14:textId="77777777" w:rsidR="009D4AB1" w:rsidRDefault="00000000">
    <w:pPr>
      <w:pStyle w:val="Corpodetexto"/>
      <w:spacing w:line="14" w:lineRule="auto"/>
    </w:pPr>
    <w:r>
      <w:pict w14:anchorId="5F2805A2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7.65pt;margin-top:32.15pt;width:167.1pt;height:12.9pt;z-index:-16197120;mso-position-horizontal-relative:page;mso-position-vertical-relative:page" filled="f" stroked="f">
          <v:textbox inset="0,0,0,0">
            <w:txbxContent>
              <w:p w14:paraId="256364F9" w14:textId="77777777" w:rsidR="009D4AB1" w:rsidRDefault="00000000">
                <w:pPr>
                  <w:spacing w:before="15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 xml:space="preserve">ÓRIO </w:t>
                </w:r>
                <w:r>
                  <w:rPr>
                    <w:rFonts w:ascii="Cambria" w:hAnsi="Cambria"/>
                    <w:color w:val="231F20"/>
                    <w:spacing w:val="48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4"/>
                    <w:w w:val="105"/>
                    <w:sz w:val="18"/>
                  </w:rPr>
                  <w:t>MET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32"/>
                    <w:w w:val="105"/>
                    <w:sz w:val="18"/>
                  </w:rPr>
                  <w:t>ODOLÓGICO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9368" w14:textId="77777777" w:rsidR="009D4AB1" w:rsidRDefault="00000000">
    <w:pPr>
      <w:pStyle w:val="Corpodetexto"/>
      <w:spacing w:line="14" w:lineRule="auto"/>
    </w:pPr>
    <w:r>
      <w:pict w14:anchorId="3FB5AFC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4pt;margin-top:32.35pt;width:96.2pt;height:11.25pt;z-index:-16195072;mso-position-horizontal-relative:page;mso-position-vertical-relative:page" filled="f" stroked="f">
          <v:textbox inset="0,0,0,0">
            <w:txbxContent>
              <w:p w14:paraId="5DF83E86" w14:textId="77777777" w:rsidR="009D4AB1" w:rsidRDefault="00000000">
                <w:pPr>
                  <w:spacing w:before="37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5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 w:hAnsi="Trebuchet MS"/>
                    <w:color w:val="231F20"/>
                    <w:spacing w:val="57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 w:hAnsi="Trebuchet MS"/>
                    <w:color w:val="231F20"/>
                    <w:spacing w:val="59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2"/>
                    <w:w w:val="80"/>
                    <w:sz w:val="14"/>
                  </w:rPr>
                  <w:t>Saúde</w:t>
                </w:r>
                <w:r>
                  <w:rPr>
                    <w:rFonts w:ascii="Trebuchet MS" w:hAnsi="Trebuchet MS"/>
                    <w:color w:val="231F20"/>
                    <w:spacing w:val="59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1"/>
                    <w:w w:val="80"/>
                    <w:sz w:val="14"/>
                  </w:rPr>
                  <w:t>2022</w:t>
                </w:r>
                <w:r>
                  <w:rPr>
                    <w:rFonts w:ascii="Trebuchet MS" w:hAnsi="Trebuchet MS"/>
                    <w:color w:val="231F20"/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8FFB" w14:textId="77777777" w:rsidR="009D4AB1" w:rsidRDefault="00000000">
    <w:pPr>
      <w:pStyle w:val="Corpodetexto"/>
      <w:spacing w:line="14" w:lineRule="auto"/>
    </w:pPr>
    <w:r>
      <w:pict w14:anchorId="38257DC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7.65pt;margin-top:32.15pt;width:167.1pt;height:12.9pt;z-index:-16195584;mso-position-horizontal-relative:page;mso-position-vertical-relative:page" filled="f" stroked="f">
          <v:textbox inset="0,0,0,0">
            <w:txbxContent>
              <w:p w14:paraId="168CAF3F" w14:textId="77777777" w:rsidR="009D4AB1" w:rsidRDefault="00000000">
                <w:pPr>
                  <w:spacing w:before="15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 xml:space="preserve">ÓRIO </w:t>
                </w:r>
                <w:r>
                  <w:rPr>
                    <w:rFonts w:ascii="Cambria" w:hAnsi="Cambria"/>
                    <w:color w:val="231F20"/>
                    <w:spacing w:val="48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4"/>
                    <w:w w:val="105"/>
                    <w:sz w:val="18"/>
                  </w:rPr>
                  <w:t>MET</w:t>
                </w:r>
                <w:r>
                  <w:rPr>
                    <w:rFonts w:ascii="Cambria" w:hAnsi="Cambria"/>
                    <w:color w:val="231F20"/>
                    <w:spacing w:val="7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32"/>
                    <w:w w:val="105"/>
                    <w:sz w:val="18"/>
                  </w:rPr>
                  <w:t>ODOLÓGICO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F027" w14:textId="77777777" w:rsidR="009D4AB1" w:rsidRDefault="00000000">
    <w:pPr>
      <w:pStyle w:val="Corpodetexto"/>
      <w:spacing w:line="14" w:lineRule="auto"/>
    </w:pPr>
    <w:r>
      <w:pict w14:anchorId="1156E0E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8.4pt;margin-top:32.35pt;width:96.2pt;height:11.25pt;z-index:-16194560;mso-position-horizontal-relative:page;mso-position-vertical-relative:page" filled="f" stroked="f">
          <v:textbox inset="0,0,0,0">
            <w:txbxContent>
              <w:p w14:paraId="2D2A752C" w14:textId="77777777" w:rsidR="009D4AB1" w:rsidRDefault="00000000">
                <w:pPr>
                  <w:spacing w:before="37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5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 w:hAnsi="Trebuchet MS"/>
                    <w:color w:val="231F20"/>
                    <w:spacing w:val="57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 w:hAnsi="Trebuchet MS"/>
                    <w:color w:val="231F20"/>
                    <w:spacing w:val="59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2"/>
                    <w:w w:val="80"/>
                    <w:sz w:val="14"/>
                  </w:rPr>
                  <w:t>Saúde</w:t>
                </w:r>
                <w:r>
                  <w:rPr>
                    <w:rFonts w:ascii="Trebuchet MS" w:hAnsi="Trebuchet MS"/>
                    <w:color w:val="231F20"/>
                    <w:spacing w:val="59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1"/>
                    <w:w w:val="80"/>
                    <w:sz w:val="14"/>
                  </w:rPr>
                  <w:t>2022</w:t>
                </w:r>
                <w:r>
                  <w:rPr>
                    <w:rFonts w:ascii="Trebuchet MS" w:hAnsi="Trebuchet MS"/>
                    <w:color w:val="231F20"/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1D1"/>
    <w:multiLevelType w:val="hybridMultilevel"/>
    <w:tmpl w:val="EF30CE46"/>
    <w:lvl w:ilvl="0" w:tplc="CA56CE7C">
      <w:numFmt w:val="bullet"/>
      <w:lvlText w:val="-"/>
      <w:lvlJc w:val="left"/>
      <w:pPr>
        <w:ind w:left="2463" w:hanging="118"/>
      </w:pPr>
      <w:rPr>
        <w:rFonts w:ascii="Times New Roman" w:eastAsia="Times New Roman" w:hAnsi="Times New Roman" w:cs="Times New Roman" w:hint="default"/>
        <w:color w:val="231F20"/>
        <w:w w:val="109"/>
        <w:sz w:val="20"/>
        <w:szCs w:val="20"/>
        <w:lang w:val="pt-PT" w:eastAsia="en-US" w:bidi="ar-SA"/>
      </w:rPr>
    </w:lvl>
    <w:lvl w:ilvl="1" w:tplc="1CC4E120">
      <w:numFmt w:val="bullet"/>
      <w:lvlText w:val="•"/>
      <w:lvlJc w:val="left"/>
      <w:pPr>
        <w:ind w:left="2933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1C8EEE96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3" w:tplc="8EE2E0FA">
      <w:numFmt w:val="bullet"/>
      <w:lvlText w:val="•"/>
      <w:lvlJc w:val="left"/>
      <w:pPr>
        <w:ind w:left="4538" w:hanging="360"/>
      </w:pPr>
      <w:rPr>
        <w:rFonts w:hint="default"/>
        <w:lang w:val="pt-PT" w:eastAsia="en-US" w:bidi="ar-SA"/>
      </w:rPr>
    </w:lvl>
    <w:lvl w:ilvl="4" w:tplc="8EEED54E">
      <w:numFmt w:val="bullet"/>
      <w:lvlText w:val="•"/>
      <w:lvlJc w:val="left"/>
      <w:pPr>
        <w:ind w:left="5337" w:hanging="360"/>
      </w:pPr>
      <w:rPr>
        <w:rFonts w:hint="default"/>
        <w:lang w:val="pt-PT" w:eastAsia="en-US" w:bidi="ar-SA"/>
      </w:rPr>
    </w:lvl>
    <w:lvl w:ilvl="5" w:tplc="ACA007A0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6" w:tplc="C22A37C6">
      <w:numFmt w:val="bullet"/>
      <w:lvlText w:val="•"/>
      <w:lvlJc w:val="left"/>
      <w:pPr>
        <w:ind w:left="6935" w:hanging="360"/>
      </w:pPr>
      <w:rPr>
        <w:rFonts w:hint="default"/>
        <w:lang w:val="pt-PT" w:eastAsia="en-US" w:bidi="ar-SA"/>
      </w:rPr>
    </w:lvl>
    <w:lvl w:ilvl="7" w:tplc="2586D76A">
      <w:numFmt w:val="bullet"/>
      <w:lvlText w:val="•"/>
      <w:lvlJc w:val="left"/>
      <w:pPr>
        <w:ind w:left="7734" w:hanging="360"/>
      </w:pPr>
      <w:rPr>
        <w:rFonts w:hint="default"/>
        <w:lang w:val="pt-PT" w:eastAsia="en-US" w:bidi="ar-SA"/>
      </w:rPr>
    </w:lvl>
    <w:lvl w:ilvl="8" w:tplc="AEC8C462">
      <w:numFmt w:val="bullet"/>
      <w:lvlText w:val="•"/>
      <w:lvlJc w:val="left"/>
      <w:pPr>
        <w:ind w:left="853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C5267C5"/>
    <w:multiLevelType w:val="hybridMultilevel"/>
    <w:tmpl w:val="7950590C"/>
    <w:lvl w:ilvl="0" w:tplc="7D468C7E">
      <w:numFmt w:val="bullet"/>
      <w:lvlText w:val="•"/>
      <w:lvlJc w:val="left"/>
      <w:pPr>
        <w:ind w:left="2366" w:hanging="36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4C3E3A3E">
      <w:numFmt w:val="bullet"/>
      <w:lvlText w:val="•"/>
      <w:lvlJc w:val="left"/>
      <w:pPr>
        <w:ind w:left="2933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D2F243F2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3" w:tplc="1D021D7A">
      <w:numFmt w:val="bullet"/>
      <w:lvlText w:val="•"/>
      <w:lvlJc w:val="left"/>
      <w:pPr>
        <w:ind w:left="4538" w:hanging="360"/>
      </w:pPr>
      <w:rPr>
        <w:rFonts w:hint="default"/>
        <w:lang w:val="pt-PT" w:eastAsia="en-US" w:bidi="ar-SA"/>
      </w:rPr>
    </w:lvl>
    <w:lvl w:ilvl="4" w:tplc="3440F118">
      <w:numFmt w:val="bullet"/>
      <w:lvlText w:val="•"/>
      <w:lvlJc w:val="left"/>
      <w:pPr>
        <w:ind w:left="5337" w:hanging="360"/>
      </w:pPr>
      <w:rPr>
        <w:rFonts w:hint="default"/>
        <w:lang w:val="pt-PT" w:eastAsia="en-US" w:bidi="ar-SA"/>
      </w:rPr>
    </w:lvl>
    <w:lvl w:ilvl="5" w:tplc="BEFE9806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6" w:tplc="8DFA32D0">
      <w:numFmt w:val="bullet"/>
      <w:lvlText w:val="•"/>
      <w:lvlJc w:val="left"/>
      <w:pPr>
        <w:ind w:left="6935" w:hanging="360"/>
      </w:pPr>
      <w:rPr>
        <w:rFonts w:hint="default"/>
        <w:lang w:val="pt-PT" w:eastAsia="en-US" w:bidi="ar-SA"/>
      </w:rPr>
    </w:lvl>
    <w:lvl w:ilvl="7" w:tplc="B4863106">
      <w:numFmt w:val="bullet"/>
      <w:lvlText w:val="•"/>
      <w:lvlJc w:val="left"/>
      <w:pPr>
        <w:ind w:left="7734" w:hanging="360"/>
      </w:pPr>
      <w:rPr>
        <w:rFonts w:hint="default"/>
        <w:lang w:val="pt-PT" w:eastAsia="en-US" w:bidi="ar-SA"/>
      </w:rPr>
    </w:lvl>
    <w:lvl w:ilvl="8" w:tplc="1780E65A">
      <w:numFmt w:val="bullet"/>
      <w:lvlText w:val="•"/>
      <w:lvlJc w:val="left"/>
      <w:pPr>
        <w:ind w:left="853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B6D5939"/>
    <w:multiLevelType w:val="hybridMultilevel"/>
    <w:tmpl w:val="4BE292C4"/>
    <w:lvl w:ilvl="0" w:tplc="F9CCCD5E">
      <w:start w:val="1"/>
      <w:numFmt w:val="upperRoman"/>
      <w:lvlText w:val="%1."/>
      <w:lvlJc w:val="left"/>
      <w:pPr>
        <w:ind w:left="2513" w:hanging="140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0"/>
        <w:w w:val="75"/>
        <w:sz w:val="18"/>
        <w:szCs w:val="18"/>
        <w:lang w:val="pt-PT" w:eastAsia="en-US" w:bidi="ar-SA"/>
      </w:rPr>
    </w:lvl>
    <w:lvl w:ilvl="1" w:tplc="4EA815B0">
      <w:numFmt w:val="bullet"/>
      <w:lvlText w:val="•"/>
      <w:lvlJc w:val="left"/>
      <w:pPr>
        <w:ind w:left="2933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81D8B990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3" w:tplc="793EE4E2">
      <w:numFmt w:val="bullet"/>
      <w:lvlText w:val="•"/>
      <w:lvlJc w:val="left"/>
      <w:pPr>
        <w:ind w:left="4538" w:hanging="360"/>
      </w:pPr>
      <w:rPr>
        <w:rFonts w:hint="default"/>
        <w:lang w:val="pt-PT" w:eastAsia="en-US" w:bidi="ar-SA"/>
      </w:rPr>
    </w:lvl>
    <w:lvl w:ilvl="4" w:tplc="69C66114">
      <w:numFmt w:val="bullet"/>
      <w:lvlText w:val="•"/>
      <w:lvlJc w:val="left"/>
      <w:pPr>
        <w:ind w:left="5337" w:hanging="360"/>
      </w:pPr>
      <w:rPr>
        <w:rFonts w:hint="default"/>
        <w:lang w:val="pt-PT" w:eastAsia="en-US" w:bidi="ar-SA"/>
      </w:rPr>
    </w:lvl>
    <w:lvl w:ilvl="5" w:tplc="95486E62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6" w:tplc="2AB49C72">
      <w:numFmt w:val="bullet"/>
      <w:lvlText w:val="•"/>
      <w:lvlJc w:val="left"/>
      <w:pPr>
        <w:ind w:left="6935" w:hanging="360"/>
      </w:pPr>
      <w:rPr>
        <w:rFonts w:hint="default"/>
        <w:lang w:val="pt-PT" w:eastAsia="en-US" w:bidi="ar-SA"/>
      </w:rPr>
    </w:lvl>
    <w:lvl w:ilvl="7" w:tplc="31969366">
      <w:numFmt w:val="bullet"/>
      <w:lvlText w:val="•"/>
      <w:lvlJc w:val="left"/>
      <w:pPr>
        <w:ind w:left="7734" w:hanging="360"/>
      </w:pPr>
      <w:rPr>
        <w:rFonts w:hint="default"/>
        <w:lang w:val="pt-PT" w:eastAsia="en-US" w:bidi="ar-SA"/>
      </w:rPr>
    </w:lvl>
    <w:lvl w:ilvl="8" w:tplc="2D0CA956">
      <w:numFmt w:val="bullet"/>
      <w:lvlText w:val="•"/>
      <w:lvlJc w:val="left"/>
      <w:pPr>
        <w:ind w:left="8533" w:hanging="360"/>
      </w:pPr>
      <w:rPr>
        <w:rFonts w:hint="default"/>
        <w:lang w:val="pt-PT" w:eastAsia="en-US" w:bidi="ar-SA"/>
      </w:rPr>
    </w:lvl>
  </w:abstractNum>
  <w:num w:numId="1" w16cid:durableId="737477845">
    <w:abstractNumId w:val="0"/>
  </w:num>
  <w:num w:numId="2" w16cid:durableId="1673295702">
    <w:abstractNumId w:val="1"/>
  </w:num>
  <w:num w:numId="3" w16cid:durableId="1032880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2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AB1"/>
    <w:rsid w:val="009D4AB1"/>
    <w:rsid w:val="00F20378"/>
    <w:rsid w:val="00F6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2"/>
    <o:shapelayout v:ext="edit">
      <o:idmap v:ext="edit" data="2"/>
    </o:shapelayout>
  </w:shapeDefaults>
  <w:decimalSymbol w:val=","/>
  <w:listSeparator w:val=";"/>
  <w14:docId w14:val="7A9EB75E"/>
  <w15:docId w15:val="{11791DA1-7CC1-4C40-B3B2-177187C2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524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70"/>
      <w:ind w:left="180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5"/>
      <w:ind w:left="293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hyperlink" Target="https://www.ibge.gov.br/estatisticas/sociais/saude/9067-pesquisa-de-assistencia-medico-sanitaria.html" TargetMode="External"/><Relationship Id="rId21" Type="http://schemas.openxmlformats.org/officeDocument/2006/relationships/header" Target="header4.xml"/><Relationship Id="rId34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5" Type="http://schemas.openxmlformats.org/officeDocument/2006/relationships/hyperlink" Target="https://www.ibge.gov.br/estatisticas/sociais/saude/9067-pesquisa-de-assistencia-medico-sanitaria.html" TargetMode="External"/><Relationship Id="rId33" Type="http://schemas.openxmlformats.org/officeDocument/2006/relationships/hyperlink" Target="https://doi.org/10.21105/joss.00629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3.xml"/><Relationship Id="rId29" Type="http://schemas.openxmlformats.org/officeDocument/2006/relationships/hyperlink" Target="http://cnes.saude.gov.br/pages/downloads/documentacao.j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ibge.gov.br/estatisticas/sociais/saude/9067-pesquisa-de-assistencia-medico-sanitaria.html" TargetMode="External"/><Relationship Id="rId32" Type="http://schemas.openxmlformats.org/officeDocument/2006/relationships/hyperlink" Target="https://www.oecd.org/health/health-systems/Draft-oecd-guide-to-measuring-icts-in-the-health-sector.pd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s://doi.org/10.2307/2684995" TargetMode="External"/><Relationship Id="rId28" Type="http://schemas.openxmlformats.org/officeDocument/2006/relationships/hyperlink" Target="http://cnes.saude.gov.br/pages/downloads/documentacao.js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GI.br/" TargetMode="External"/><Relationship Id="rId19" Type="http://schemas.openxmlformats.org/officeDocument/2006/relationships/hyperlink" Target="http://www.cetic.br/" TargetMode="External"/><Relationship Id="rId31" Type="http://schemas.openxmlformats.org/officeDocument/2006/relationships/hyperlink" Target="https://www.oecd.org/health/health-systems/Draft-oecd-guide-to-measuring-icts-in-the-health-sector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hyperlink" Target="http://cnes.datasus.gov.br/" TargetMode="External"/><Relationship Id="rId30" Type="http://schemas.openxmlformats.org/officeDocument/2006/relationships/hyperlink" Target="https://www.oecd.org/health/health-systems/Draft-oecd-guide-to-measuring-icts-in-the-health-sector.pdf" TargetMode="External"/><Relationship Id="rId35" Type="http://schemas.openxmlformats.org/officeDocument/2006/relationships/footer" Target="footer7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4753</Words>
  <Characters>27098</Characters>
  <Application>Microsoft Office Word</Application>
  <DocSecurity>0</DocSecurity>
  <Lines>225</Lines>
  <Paragraphs>63</Paragraphs>
  <ScaleCrop>false</ScaleCrop>
  <Company/>
  <LinksUpToDate>false</LinksUpToDate>
  <CharactersWithSpaces>31788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C</cp:lastModifiedBy>
  <cp:revision>2</cp:revision>
  <dcterms:created xsi:type="dcterms:W3CDTF">2023-06-06T18:39:00Z</dcterms:created>
  <dcterms:modified xsi:type="dcterms:W3CDTF">2023-06-06T18:40:00Z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2023-06-06T00:00:00Z</vt:filetime>
  </property>
</Properties>
</file>