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44714pt;margin-top:33.165394pt;width:137.6pt;height:10.9pt;mso-position-horizontal-relative:page;mso-position-vertical-relative:page;z-index:-16219648" type="#_x0000_t202" filled="false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7pt;margin-top:28.212996pt;width:481.7pt;height:680.3pt;mso-position-horizontal-relative:page;mso-position-vertical-relative:page;z-index:-16219136" coordorigin="570,564" coordsize="9634,13606">
            <v:shape style="position:absolute;left:569;top:564;width:9634;height:13606" type="#_x0000_t75" stroked="false">
              <v:imagedata r:id="rId6" o:title=""/>
            </v:shape>
            <v:rect style="position:absolute;left:3246;top:4867;width:4281;height:5001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line="342" w:lineRule="exact" w:before="161"/>
        <w:ind w:left="3353" w:right="3340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488F82"/>
          <w:w w:val="105"/>
          <w:sz w:val="30"/>
        </w:rPr>
        <w:t>RELATÓRIO</w:t>
      </w:r>
      <w:r>
        <w:rPr>
          <w:rFonts w:ascii="Arial" w:hAnsi="Arial"/>
          <w:b/>
          <w:color w:val="488F82"/>
          <w:spacing w:val="19"/>
          <w:w w:val="105"/>
          <w:sz w:val="30"/>
        </w:rPr>
        <w:t> </w:t>
      </w:r>
      <w:r>
        <w:rPr>
          <w:rFonts w:ascii="Arial" w:hAnsi="Arial"/>
          <w:b/>
          <w:color w:val="488F82"/>
          <w:spacing w:val="12"/>
          <w:w w:val="105"/>
          <w:sz w:val="30"/>
        </w:rPr>
        <w:t>DE</w:t>
      </w:r>
    </w:p>
    <w:p>
      <w:pPr>
        <w:spacing w:line="287" w:lineRule="exact" w:before="0"/>
        <w:ind w:left="3353" w:right="3340" w:firstLine="0"/>
        <w:jc w:val="center"/>
        <w:rPr>
          <w:rFonts w:ascii="Arial"/>
          <w:b/>
          <w:sz w:val="30"/>
        </w:rPr>
      </w:pPr>
      <w:r>
        <w:rPr>
          <w:rFonts w:ascii="Arial"/>
          <w:b/>
          <w:color w:val="488F82"/>
          <w:w w:val="105"/>
          <w:sz w:val="30"/>
        </w:rPr>
        <w:t>COLETA</w:t>
      </w:r>
      <w:r>
        <w:rPr>
          <w:rFonts w:ascii="Arial"/>
          <w:b/>
          <w:color w:val="488F82"/>
          <w:spacing w:val="15"/>
          <w:w w:val="105"/>
          <w:sz w:val="30"/>
        </w:rPr>
        <w:t> </w:t>
      </w:r>
      <w:r>
        <w:rPr>
          <w:rFonts w:ascii="Arial"/>
          <w:b/>
          <w:color w:val="488F82"/>
          <w:w w:val="105"/>
          <w:sz w:val="30"/>
        </w:rPr>
        <w:t>DE</w:t>
      </w:r>
      <w:r>
        <w:rPr>
          <w:rFonts w:ascii="Arial"/>
          <w:b/>
          <w:color w:val="488F82"/>
          <w:spacing w:val="15"/>
          <w:w w:val="105"/>
          <w:sz w:val="30"/>
        </w:rPr>
        <w:t> </w:t>
      </w:r>
      <w:r>
        <w:rPr>
          <w:rFonts w:ascii="Arial"/>
          <w:b/>
          <w:color w:val="488F82"/>
          <w:spacing w:val="10"/>
          <w:w w:val="105"/>
          <w:sz w:val="30"/>
        </w:rPr>
        <w:t>DADOS</w:t>
      </w:r>
    </w:p>
    <w:p>
      <w:pPr>
        <w:spacing w:line="689" w:lineRule="exact" w:before="0"/>
        <w:ind w:left="1" w:right="0" w:firstLine="0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488F82"/>
          <w:sz w:val="50"/>
        </w:rPr>
        <w:t>—</w:t>
      </w:r>
    </w:p>
    <w:p>
      <w:pPr>
        <w:spacing w:line="342" w:lineRule="exact" w:before="0"/>
        <w:ind w:left="3341" w:right="3340" w:firstLine="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spacing w:val="4"/>
          <w:w w:val="75"/>
          <w:sz w:val="32"/>
        </w:rPr>
        <w:t> </w:t>
      </w:r>
      <w:r>
        <w:rPr>
          <w:rFonts w:ascii="Trebuchet MS"/>
          <w:b/>
          <w:color w:val="231F20"/>
          <w:w w:val="75"/>
          <w:sz w:val="32"/>
        </w:rPr>
        <w:t>A</w:t>
      </w:r>
    </w:p>
    <w:p>
      <w:pPr>
        <w:spacing w:line="366" w:lineRule="exact" w:before="0"/>
        <w:ind w:left="3353" w:right="3288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42"/>
          <w:w w:val="75"/>
          <w:sz w:val="32"/>
        </w:rPr>
        <w:t>TIC</w:t>
      </w:r>
      <w:r>
        <w:rPr>
          <w:rFonts w:ascii="Trebuchet MS" w:hAnsi="Trebuchet MS"/>
          <w:b/>
          <w:color w:val="231F20"/>
          <w:spacing w:val="122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S</w:t>
      </w:r>
      <w:r>
        <w:rPr>
          <w:rFonts w:ascii="Trebuchet MS" w:hAnsi="Trebuchet MS"/>
          <w:b/>
          <w:color w:val="231F20"/>
          <w:spacing w:val="-8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A</w:t>
      </w:r>
      <w:r>
        <w:rPr>
          <w:rFonts w:ascii="Trebuchet MS" w:hAnsi="Trebuchet MS"/>
          <w:b/>
          <w:color w:val="231F20"/>
          <w:spacing w:val="-8"/>
          <w:w w:val="75"/>
          <w:sz w:val="32"/>
        </w:rPr>
        <w:t> </w:t>
      </w:r>
      <w:r>
        <w:rPr>
          <w:rFonts w:ascii="Trebuchet MS" w:hAnsi="Trebuchet MS"/>
          <w:b/>
          <w:color w:val="231F20"/>
          <w:spacing w:val="42"/>
          <w:w w:val="75"/>
          <w:sz w:val="32"/>
        </w:rPr>
        <w:t>ÚDE</w:t>
      </w:r>
      <w:r>
        <w:rPr>
          <w:rFonts w:ascii="Trebuchet MS" w:hAnsi="Trebuchet MS"/>
          <w:b/>
          <w:color w:val="231F20"/>
          <w:spacing w:val="-33"/>
          <w:sz w:val="32"/>
        </w:rPr>
        <w:t> </w:t>
      </w:r>
    </w:p>
    <w:p>
      <w:pPr>
        <w:spacing w:before="9"/>
        <w:ind w:left="3337" w:right="3340" w:firstLine="0"/>
        <w:jc w:val="center"/>
        <w:rPr>
          <w:rFonts w:ascii="Tahoma"/>
          <w:sz w:val="78"/>
        </w:rPr>
      </w:pPr>
      <w:r>
        <w:rPr>
          <w:rFonts w:ascii="Tahoma"/>
          <w:color w:val="231F20"/>
          <w:sz w:val="78"/>
        </w:rPr>
        <w:t>2022</w:t>
      </w:r>
    </w:p>
    <w:p>
      <w:pPr>
        <w:spacing w:after="0"/>
        <w:jc w:val="center"/>
        <w:rPr>
          <w:rFonts w:ascii="Tahoma"/>
          <w:sz w:val="78"/>
        </w:rPr>
        <w:sectPr>
          <w:footerReference w:type="default" r:id="rId5"/>
          <w:type w:val="continuous"/>
          <w:pgSz w:w="10780" w:h="14750"/>
          <w:pgMar w:footer="0" w:top="1400" w:bottom="280" w:left="460" w:right="460"/>
          <w:pgNumType w:start="47"/>
        </w:sectPr>
      </w:pPr>
    </w:p>
    <w:p>
      <w:pPr>
        <w:pStyle w:val="BodyText"/>
        <w:ind w:left="108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6116967" cy="86391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spacing w:after="0"/>
        <w:rPr>
          <w:rFonts w:ascii="Tahoma"/>
        </w:rPr>
        <w:sectPr>
          <w:pgSz w:w="10780" w:h="14750"/>
          <w:pgMar w:header="0" w:footer="0" w:top="560" w:bottom="280" w:left="460" w:right="460"/>
        </w:sectPr>
      </w:pPr>
    </w:p>
    <w:p>
      <w:pPr>
        <w:pStyle w:val="BodyText"/>
        <w:rPr>
          <w:rFonts w:ascii="Tahoma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218624" coordorigin="57,0" coordsize="10715,14741">
            <v:rect style="position:absolute;left:10054;top:1020;width:130;height:2796" filled="true" fillcolor="#57a797" stroked="false">
              <v:fill type="solid"/>
            </v:rect>
            <v:rect style="position:absolute;left:10183;top:3815;width:589;height:2858" filled="true" fillcolor="#d6e7e2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6"/>
        </w:rPr>
      </w:pPr>
    </w:p>
    <w:p>
      <w:pPr>
        <w:spacing w:line="228" w:lineRule="auto" w:before="160"/>
        <w:ind w:left="957" w:right="4058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3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Coleta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Dados</w:t>
      </w:r>
      <w:r>
        <w:rPr>
          <w:rFonts w:ascii="Trebuchet MS" w:hAnsi="Trebuchet MS"/>
          <w:b/>
          <w:color w:val="231F20"/>
          <w:spacing w:val="-94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6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Saúde</w:t>
      </w:r>
      <w:r>
        <w:rPr>
          <w:rFonts w:ascii="Trebuchet MS" w:hAnsi="Trebuchet MS"/>
          <w:b/>
          <w:color w:val="231F20"/>
          <w:spacing w:val="-26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2022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9"/>
        <w:rPr>
          <w:rFonts w:ascii="Trebuchet MS"/>
          <w:b/>
        </w:rPr>
      </w:pPr>
    </w:p>
    <w:p>
      <w:pPr>
        <w:pStyle w:val="BodyText"/>
        <w:spacing w:line="249" w:lineRule="auto"/>
        <w:ind w:left="2815" w:right="1516"/>
        <w:jc w:val="both"/>
      </w:pPr>
      <w:r>
        <w:rPr/>
        <w:pict>
          <v:shape style="position:absolute;margin-left:108.877899pt;margin-top:-26.087162pt;width:54.45pt;height:133.15pt;mso-position-horizontal-relative:page;mso-position-vertical-relative:paragraph;z-index:-16218112" type="#_x0000_t202" filled="false" stroked="false">
            <v:textbox inset="0,0,0,0">
              <w:txbxContent>
                <w:p>
                  <w:pPr>
                    <w:spacing w:before="233"/>
                    <w:ind w:left="0" w:right="0" w:firstLine="0"/>
                    <w:jc w:val="left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Comitê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Gestor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Internet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(CGI.br),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Centro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Regional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Estudos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Desenvolvimento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Sociedade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Informação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(Cetic.br),</w:t>
      </w:r>
      <w:r>
        <w:rPr>
          <w:color w:val="231F20"/>
          <w:w w:val="95"/>
        </w:rPr>
        <w:t> </w:t>
      </w:r>
      <w:r>
        <w:rPr>
          <w:color w:val="231F20"/>
        </w:rPr>
        <w:t>do Núcleo de Informação e Coordenação do Ponto BR (NIC.br),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apresenta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“Relatório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Dados”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2022.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O objetivo do relatório é informar características específicas da edição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2022 do estudo, contemplando eventuais alterações realizadas nos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coleta,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alocação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implementada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nesse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ano</w:t>
      </w:r>
    </w:p>
    <w:p>
      <w:pPr>
        <w:pStyle w:val="BodyText"/>
        <w:spacing w:before="6"/>
        <w:ind w:left="1807"/>
        <w:jc w:val="both"/>
      </w:pP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taxas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verificadas.</w:t>
      </w:r>
    </w:p>
    <w:p>
      <w:pPr>
        <w:pStyle w:val="BodyText"/>
        <w:spacing w:line="249" w:lineRule="auto" w:before="123"/>
        <w:ind w:left="1807" w:right="1520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apresentação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metodologia</w:t>
      </w:r>
      <w:r>
        <w:rPr>
          <w:color w:val="231F20"/>
          <w:spacing w:val="-11"/>
        </w:rPr>
        <w:t> </w:t>
      </w:r>
      <w:r>
        <w:rPr>
          <w:color w:val="231F20"/>
        </w:rPr>
        <w:t>completa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</w:rPr>
        <w:t>incluindo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objetivos,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47"/>
        </w:rPr>
        <w:t> </w:t>
      </w:r>
      <w:r>
        <w:rPr>
          <w:color w:val="231F20"/>
        </w:rPr>
        <w:t>principais</w:t>
      </w:r>
      <w:r>
        <w:rPr>
          <w:color w:val="231F20"/>
          <w:spacing w:val="-11"/>
        </w:rPr>
        <w:t> </w:t>
      </w:r>
      <w:r>
        <w:rPr>
          <w:color w:val="231F20"/>
        </w:rPr>
        <w:t>conceitos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definições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características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0"/>
        </w:rPr>
        <w:t> </w:t>
      </w:r>
      <w:r>
        <w:rPr>
          <w:color w:val="231F20"/>
        </w:rPr>
        <w:t>amostral</w:t>
      </w:r>
      <w:r>
        <w:rPr>
          <w:color w:val="231F20"/>
          <w:spacing w:val="-11"/>
        </w:rPr>
        <w:t> </w:t>
      </w:r>
      <w:r>
        <w:rPr>
          <w:color w:val="231F20"/>
        </w:rPr>
        <w:t>empregado,</w:t>
      </w:r>
      <w:r>
        <w:rPr>
          <w:color w:val="231F20"/>
          <w:spacing w:val="-47"/>
        </w:rPr>
        <w:t> </w:t>
      </w:r>
      <w:r>
        <w:rPr>
          <w:color w:val="231F20"/>
        </w:rPr>
        <w:t>está</w:t>
      </w:r>
      <w:r>
        <w:rPr>
          <w:color w:val="231F20"/>
          <w:spacing w:val="-8"/>
        </w:rPr>
        <w:t> </w:t>
      </w:r>
      <w:r>
        <w:rPr>
          <w:color w:val="231F20"/>
        </w:rPr>
        <w:t>descrita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“Relatório</w:t>
      </w:r>
      <w:r>
        <w:rPr>
          <w:color w:val="231F20"/>
          <w:spacing w:val="-7"/>
        </w:rPr>
        <w:t> </w:t>
      </w:r>
      <w:r>
        <w:rPr>
          <w:color w:val="231F20"/>
        </w:rPr>
        <w:t>Metodológico”.</w:t>
      </w:r>
    </w:p>
    <w:p>
      <w:pPr>
        <w:pStyle w:val="BodyText"/>
        <w:rPr>
          <w:sz w:val="26"/>
        </w:rPr>
      </w:pPr>
    </w:p>
    <w:p>
      <w:pPr>
        <w:pStyle w:val="Heading1"/>
        <w:spacing w:before="174"/>
      </w:pPr>
      <w:r>
        <w:rPr>
          <w:color w:val="231F20"/>
          <w:w w:val="85"/>
        </w:rPr>
        <w:t>Alocação</w:t>
      </w:r>
      <w:r>
        <w:rPr>
          <w:color w:val="231F20"/>
          <w:spacing w:val="21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> </w:t>
      </w:r>
      <w:r>
        <w:rPr>
          <w:color w:val="231F20"/>
          <w:w w:val="85"/>
        </w:rPr>
        <w:t>amostra</w:t>
      </w:r>
    </w:p>
    <w:p>
      <w:pPr>
        <w:pStyle w:val="BodyText"/>
        <w:spacing w:before="105"/>
        <w:ind w:left="2006"/>
      </w:pP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coleta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dados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estabelecimentos</w:t>
      </w:r>
      <w:r>
        <w:rPr>
          <w:color w:val="231F20"/>
          <w:spacing w:val="7"/>
        </w:rPr>
        <w:t> 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profissionais</w:t>
      </w:r>
      <w:r>
        <w:rPr>
          <w:color w:val="231F20"/>
          <w:spacing w:val="7"/>
        </w:rPr>
        <w:t> </w:t>
      </w:r>
      <w:r>
        <w:rPr>
          <w:color w:val="231F20"/>
        </w:rPr>
        <w:t>foram</w:t>
      </w:r>
      <w:r>
        <w:rPr>
          <w:color w:val="231F20"/>
          <w:spacing w:val="7"/>
        </w:rPr>
        <w:t> </w:t>
      </w:r>
      <w:r>
        <w:rPr>
          <w:color w:val="231F20"/>
        </w:rPr>
        <w:t>selecionados</w:t>
      </w:r>
    </w:p>
    <w:p>
      <w:pPr>
        <w:pStyle w:val="BodyText"/>
        <w:spacing w:line="249" w:lineRule="auto" w:before="10"/>
        <w:ind w:left="1807" w:right="1398"/>
      </w:pPr>
      <w:r>
        <w:rPr>
          <w:color w:val="231F20"/>
        </w:rPr>
        <w:t>6.029</w:t>
      </w:r>
      <w:r>
        <w:rPr>
          <w:color w:val="231F20"/>
          <w:spacing w:val="27"/>
        </w:rPr>
        <w:t> </w:t>
      </w:r>
      <w:r>
        <w:rPr>
          <w:color w:val="231F20"/>
        </w:rPr>
        <w:t>estabelecimentos</w:t>
      </w:r>
      <w:r>
        <w:rPr>
          <w:color w:val="231F20"/>
          <w:spacing w:val="27"/>
        </w:rPr>
        <w:t> </w:t>
      </w:r>
      <w:r>
        <w:rPr>
          <w:color w:val="231F20"/>
        </w:rPr>
        <w:t>para</w:t>
      </w:r>
      <w:r>
        <w:rPr>
          <w:color w:val="231F20"/>
          <w:spacing w:val="27"/>
        </w:rPr>
        <w:t> </w:t>
      </w:r>
      <w:r>
        <w:rPr>
          <w:color w:val="231F20"/>
        </w:rPr>
        <w:t>participar</w:t>
      </w:r>
      <w:r>
        <w:rPr>
          <w:color w:val="231F20"/>
          <w:spacing w:val="27"/>
        </w:rPr>
        <w:t> </w:t>
      </w:r>
      <w:r>
        <w:rPr>
          <w:color w:val="231F20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pesquisa.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alocação</w:t>
      </w:r>
      <w:r>
        <w:rPr>
          <w:color w:val="231F20"/>
          <w:spacing w:val="27"/>
        </w:rPr>
        <w:t> </w:t>
      </w:r>
      <w:r>
        <w:rPr>
          <w:color w:val="231F20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amostra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estabelecimentos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saúde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apresentada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Tabela</w:t>
      </w:r>
      <w:r>
        <w:rPr>
          <w:color w:val="231F20"/>
          <w:spacing w:val="-8"/>
        </w:rPr>
        <w:t> </w:t>
      </w:r>
      <w:r>
        <w:rPr>
          <w:color w:val="231F20"/>
        </w:rPr>
        <w:t>1.</w:t>
      </w:r>
    </w:p>
    <w:p>
      <w:pPr>
        <w:pStyle w:val="BodyText"/>
        <w:rPr>
          <w:sz w:val="26"/>
        </w:rPr>
      </w:pPr>
    </w:p>
    <w:p>
      <w:pPr>
        <w:spacing w:before="224"/>
        <w:ind w:left="957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> </w:t>
      </w:r>
      <w:r>
        <w:rPr>
          <w:rFonts w:ascii="Arial Black"/>
          <w:color w:val="231F20"/>
          <w:w w:val="85"/>
          <w:sz w:val="12"/>
        </w:rPr>
        <w:t>1</w:t>
      </w:r>
    </w:p>
    <w:p>
      <w:pPr>
        <w:spacing w:line="312" w:lineRule="auto" w:before="52"/>
        <w:ind w:left="957" w:right="1398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4"/>
          <w:w w:val="105"/>
          <w:sz w:val="16"/>
        </w:rPr>
        <w:t>ALOCAÇÃO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DA</w:t>
      </w:r>
      <w:r>
        <w:rPr>
          <w:rFonts w:ascii="Arial" w:hAnsi="Arial"/>
          <w:b/>
          <w:color w:val="231F20"/>
          <w:spacing w:val="-19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AMOSTRA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ESTABELECIMENTOS,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ESFERA</w:t>
      </w:r>
      <w:r>
        <w:rPr>
          <w:rFonts w:ascii="Arial" w:hAnsi="Arial"/>
          <w:b/>
          <w:color w:val="231F20"/>
          <w:spacing w:val="-20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ADMINISTRATIVA,</w:t>
      </w:r>
      <w:r>
        <w:rPr>
          <w:rFonts w:ascii="Arial" w:hAnsi="Arial"/>
          <w:b/>
          <w:color w:val="231F20"/>
          <w:spacing w:val="-43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TIPO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ESTABELECIMENTO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UNIDADE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DA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FEDERAÇÃO</w:t>
      </w: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3377"/>
        <w:gridCol w:w="1679"/>
      </w:tblGrid>
      <w:tr>
        <w:trPr>
          <w:trHeight w:val="350" w:hRule="atLeast"/>
        </w:trPr>
        <w:tc>
          <w:tcPr>
            <w:tcW w:w="5673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shd w:val="clear" w:color="auto" w:fill="57A797"/>
          </w:tcPr>
          <w:p>
            <w:pPr>
              <w:pStyle w:val="TableParagraph"/>
              <w:spacing w:before="78"/>
              <w:ind w:left="145" w:right="1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12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planejada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D6E7E2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Esfera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administrativa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Público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45" w:right="6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471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Privado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45" w:right="6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558</w:t>
            </w:r>
          </w:p>
        </w:tc>
      </w:tr>
    </w:tbl>
    <w:p>
      <w:pPr>
        <w:spacing w:before="74"/>
        <w:ind w:left="0" w:right="1522" w:firstLine="0"/>
        <w:jc w:val="right"/>
        <w:rPr>
          <w:rFonts w:ascii="Segoe UI Symbol" w:hAnsi="Segoe UI Symbol" w:cs="Segoe UI Symbol" w:eastAsia="Segoe UI Symbol"/>
          <w:sz w:val="12"/>
          <w:szCs w:val="12"/>
        </w:rPr>
      </w:pPr>
      <w:r>
        <w:rPr>
          <w:rFonts w:ascii="Arial Black" w:hAnsi="Arial Black" w:cs="Arial Black" w:eastAsia="Arial Black"/>
          <w:color w:val="A5CDC4"/>
          <w:w w:val="90"/>
          <w:sz w:val="12"/>
          <w:szCs w:val="12"/>
        </w:rPr>
        <w:t>CONTINUA</w:t>
      </w:r>
      <w:r>
        <w:rPr>
          <w:rFonts w:ascii="Arial Black" w:hAnsi="Arial Black" w:cs="Arial Black" w:eastAsia="Arial Black"/>
          <w:color w:val="A5CDC4"/>
          <w:spacing w:val="-10"/>
          <w:w w:val="90"/>
          <w:sz w:val="12"/>
          <w:szCs w:val="12"/>
        </w:rPr>
        <w:t> </w:t>
      </w:r>
      <w:r>
        <w:rPr>
          <w:rFonts w:ascii="Segoe UI Symbol" w:hAnsi="Segoe UI Symbol" w:cs="Segoe UI Symbol" w:eastAsia="Segoe UI Symbol"/>
          <w:color w:val="A5CDC4"/>
          <w:w w:val="90"/>
          <w:sz w:val="12"/>
          <w:szCs w:val="12"/>
        </w:rPr>
        <w:t>⯈</w:t>
      </w:r>
    </w:p>
    <w:p>
      <w:pPr>
        <w:spacing w:after="0"/>
        <w:jc w:val="right"/>
        <w:rPr>
          <w:rFonts w:ascii="Segoe UI Symbol" w:hAnsi="Segoe UI Symbol" w:cs="Segoe UI Symbol" w:eastAsia="Segoe UI Symbol"/>
          <w:sz w:val="12"/>
          <w:szCs w:val="12"/>
        </w:rPr>
        <w:sectPr>
          <w:footerReference w:type="default" r:id="rId7"/>
          <w:footerReference w:type="even" r:id="rId8"/>
          <w:pgSz w:w="10780" w:h="14750"/>
          <w:pgMar w:footer="680" w:header="0" w:top="1400" w:bottom="880" w:left="460" w:right="460"/>
          <w:pgNumType w:start="49"/>
        </w:sectPr>
      </w:pPr>
    </w:p>
    <w:p>
      <w:pPr>
        <w:pStyle w:val="BodyText"/>
        <w:rPr>
          <w:rFonts w:ascii="Segoe UI Symbol"/>
        </w:rPr>
      </w:pPr>
      <w:r>
        <w:rPr/>
        <w:pict>
          <v:group style="position:absolute;margin-left:-.000005pt;margin-top:0.0pt;width:537.2pt;height:737.05pt;mso-position-horizontal-relative:page;mso-position-vertical-relative:page;z-index:-16217600" coordorigin="0,0" coordsize="10744,14741">
            <v:rect style="position:absolute;left:588;top:1020;width:130;height:2796" filled="true" fillcolor="#57a797" stroked="false">
              <v:fill type="solid"/>
            </v:rect>
            <v:rect style="position:absolute;left:0;top:3815;width:589;height:2858" filled="true" fillcolor="#d6e7e2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3"/>
        <w:rPr>
          <w:rFonts w:ascii="Segoe UI Symbol"/>
          <w:sz w:val="19"/>
        </w:rPr>
      </w:pPr>
    </w:p>
    <w:p>
      <w:pPr>
        <w:spacing w:before="0" w:after="58"/>
        <w:ind w:left="1524" w:right="0" w:firstLine="0"/>
        <w:jc w:val="left"/>
        <w:rPr>
          <w:rFonts w:ascii="Arial Black" w:hAnsi="Arial Black" w:cs="Arial Black" w:eastAsia="Arial Black"/>
          <w:sz w:val="12"/>
          <w:szCs w:val="12"/>
        </w:rPr>
      </w:pPr>
      <w:r>
        <w:rPr>
          <w:rFonts w:ascii="Segoe UI Symbol" w:hAnsi="Segoe UI Symbol" w:cs="Segoe UI Symbol" w:eastAsia="Segoe UI Symbol"/>
          <w:color w:val="A5CDC4"/>
          <w:w w:val="90"/>
          <w:sz w:val="12"/>
          <w:szCs w:val="12"/>
        </w:rPr>
        <w:t>⯈</w:t>
      </w:r>
      <w:r>
        <w:rPr>
          <w:rFonts w:ascii="Segoe UI Symbol" w:hAnsi="Segoe UI Symbol" w:cs="Segoe UI Symbol" w:eastAsia="Segoe UI Symbol"/>
          <w:color w:val="A5CDC4"/>
          <w:spacing w:val="4"/>
          <w:w w:val="90"/>
          <w:sz w:val="12"/>
          <w:szCs w:val="12"/>
        </w:rPr>
        <w:t> </w:t>
      </w:r>
      <w:r>
        <w:rPr>
          <w:rFonts w:ascii="Arial Black" w:hAnsi="Arial Black" w:cs="Arial Black" w:eastAsia="Arial Black"/>
          <w:color w:val="A5CDC4"/>
          <w:w w:val="90"/>
          <w:sz w:val="12"/>
          <w:szCs w:val="12"/>
        </w:rPr>
        <w:t>CONCLUSÃO</w:t>
      </w: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3377"/>
        <w:gridCol w:w="1679"/>
      </w:tblGrid>
      <w:tr>
        <w:trPr>
          <w:trHeight w:val="350" w:hRule="atLeast"/>
        </w:trPr>
        <w:tc>
          <w:tcPr>
            <w:tcW w:w="5673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shd w:val="clear" w:color="auto" w:fill="57A797"/>
          </w:tcPr>
          <w:p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12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planejada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E8F1EE"/>
          </w:tcPr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 Black"/>
                <w:sz w:val="23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Tipo</w:t>
            </w:r>
            <w:r>
              <w:rPr>
                <w:b/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estabelecimento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30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45" w:right="6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567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(até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leitos)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330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(mais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leitos)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Serviço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apoio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à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diagnose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terapia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897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D6E7E2"/>
          </w:tcPr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Unidades</w:t>
            </w:r>
            <w:r>
              <w:rPr>
                <w:b/>
                <w:color w:val="231F20"/>
                <w:spacing w:val="2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2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federação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Rondônia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Acre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406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Amazonas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Roraima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406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Pará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Amapá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406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Tocantins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Maranhão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356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Piauí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202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Ceará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192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Paraíba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283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Pernambuco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402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Alagoas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367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Sergipe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Bahia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311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Minas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240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Espírito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Santo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Janeiro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358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Paulo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240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Paraná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Santa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Catarina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233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216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141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Goiás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171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Distrito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320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292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even" r:id="rId9"/>
          <w:headerReference w:type="default" r:id="rId10"/>
          <w:pgSz w:w="10780" w:h="14750"/>
          <w:pgMar w:header="651" w:footer="680" w:top="840" w:bottom="880" w:left="460" w:right="460"/>
        </w:sectPr>
      </w:pPr>
    </w:p>
    <w:p>
      <w:pPr>
        <w:pStyle w:val="BodyText"/>
        <w:rPr>
          <w:rFonts w:ascii="Arial Black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217088" coordorigin="57,0" coordsize="10715,14741">
            <v:rect style="position:absolute;left:10054;top:1020;width:130;height:2796" filled="true" fillcolor="#57a797" stroked="false">
              <v:fill type="solid"/>
            </v:rect>
            <v:rect style="position:absolute;left:10183;top:3815;width:589;height:2858" filled="true" fillcolor="#d6e7e2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7"/>
        <w:rPr>
          <w:rFonts w:ascii="Arial Black"/>
          <w:sz w:val="15"/>
        </w:rPr>
      </w:pPr>
    </w:p>
    <w:p>
      <w:pPr>
        <w:pStyle w:val="Heading1"/>
      </w:pPr>
      <w:r>
        <w:rPr>
          <w:color w:val="231F20"/>
          <w:w w:val="80"/>
        </w:rPr>
        <w:t>INSTRUMENTO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COLETA</w:t>
      </w:r>
    </w:p>
    <w:p>
      <w:pPr>
        <w:pStyle w:val="Heading2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COLETA</w:t>
      </w:r>
    </w:p>
    <w:p>
      <w:pPr>
        <w:pStyle w:val="BodyText"/>
        <w:spacing w:line="249" w:lineRule="auto" w:before="123"/>
        <w:ind w:left="1807" w:right="1517" w:firstLine="198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</w:rPr>
        <w:t>foi</w:t>
      </w:r>
      <w:r>
        <w:rPr>
          <w:color w:val="231F20"/>
          <w:spacing w:val="-5"/>
        </w:rPr>
        <w:t> </w:t>
      </w:r>
      <w:r>
        <w:rPr>
          <w:color w:val="231F20"/>
        </w:rPr>
        <w:t>realizada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meio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dois</w:t>
      </w:r>
      <w:r>
        <w:rPr>
          <w:color w:val="231F20"/>
          <w:spacing w:val="-4"/>
        </w:rPr>
        <w:t> </w:t>
      </w:r>
      <w:r>
        <w:rPr>
          <w:color w:val="231F20"/>
        </w:rPr>
        <w:t>questionários</w:t>
      </w:r>
      <w:r>
        <w:rPr>
          <w:color w:val="231F20"/>
          <w:spacing w:val="-4"/>
        </w:rPr>
        <w:t> </w:t>
      </w:r>
      <w:r>
        <w:rPr>
          <w:color w:val="231F20"/>
        </w:rPr>
        <w:t>estruturados,</w:t>
      </w:r>
      <w:r>
        <w:rPr>
          <w:color w:val="231F20"/>
          <w:spacing w:val="-4"/>
        </w:rPr>
        <w:t> </w:t>
      </w:r>
      <w:r>
        <w:rPr>
          <w:color w:val="231F20"/>
        </w:rPr>
        <w:t>um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aplicado aos profissionais administrativos dos estabelecimentos (preferencialmente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gestores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tecnologia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[TI])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outro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(médicos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enfermeiros). Assim, as informações sobre os estabelecimentos de saúde foram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obtidas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gerencial,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enquanto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médicos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enfermeiros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responderam às questões sobre suas próprias rotinas de trabalho, conforme definições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descritas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tópico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“Conceitos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definições”,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“Relatório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Metodológico”.</w:t>
      </w:r>
    </w:p>
    <w:p>
      <w:pPr>
        <w:pStyle w:val="BodyText"/>
        <w:spacing w:line="249" w:lineRule="auto" w:before="119"/>
        <w:ind w:left="1807" w:right="1517" w:firstLine="198"/>
        <w:jc w:val="both"/>
      </w:pPr>
      <w:r>
        <w:rPr>
          <w:color w:val="231F20"/>
        </w:rPr>
        <w:t>O questionário sobre os estabelecimentos contém informações a respeito da</w:t>
      </w:r>
      <w:r>
        <w:rPr>
          <w:color w:val="231F20"/>
          <w:spacing w:val="1"/>
        </w:rPr>
        <w:t> </w:t>
      </w:r>
      <w:r>
        <w:rPr>
          <w:color w:val="231F20"/>
        </w:rPr>
        <w:t>infraestrutura de tecnologias de informação e comunicação (TIC), gestão de TI,</w:t>
      </w:r>
      <w:r>
        <w:rPr>
          <w:color w:val="231F20"/>
          <w:spacing w:val="1"/>
        </w:rPr>
        <w:t> </w:t>
      </w:r>
      <w:r>
        <w:rPr>
          <w:color w:val="231F20"/>
        </w:rPr>
        <w:t>registro eletrônico em saúde, troca de informações, serviços </w:t>
      </w:r>
      <w:r>
        <w:rPr>
          <w:i/>
          <w:color w:val="231F20"/>
        </w:rPr>
        <w:t>online </w:t>
      </w:r>
      <w:r>
        <w:rPr>
          <w:color w:val="231F20"/>
        </w:rPr>
        <w:t>oferecidos ao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paciente, telessaúde e novas tecnologias. O questionário destinado aos profissionais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investiga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perfil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público,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além 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acesso,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apropriação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TIC.</w:t>
      </w:r>
    </w:p>
    <w:p>
      <w:pPr>
        <w:pStyle w:val="BodyText"/>
        <w:rPr>
          <w:sz w:val="26"/>
        </w:rPr>
      </w:pPr>
    </w:p>
    <w:p>
      <w:pPr>
        <w:pStyle w:val="Heading2"/>
        <w:spacing w:before="171"/>
      </w:pPr>
      <w:r>
        <w:rPr>
          <w:color w:val="231F20"/>
          <w:w w:val="80"/>
        </w:rPr>
        <w:t>ALTERAÇÕES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NOS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INSTRUMENTOS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COLETA</w:t>
      </w:r>
    </w:p>
    <w:p>
      <w:pPr>
        <w:pStyle w:val="BodyText"/>
        <w:spacing w:line="249" w:lineRule="auto" w:before="122"/>
        <w:ind w:left="1807" w:right="1519" w:firstLine="198"/>
        <w:jc w:val="both"/>
      </w:pPr>
      <w:r>
        <w:rPr>
          <w:color w:val="231F20"/>
        </w:rPr>
        <w:t>Tendo como base os resultados das entrevistas realizadas durante os pré-testes,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foram feitas alterações nos questionários da pesquisa. O objetivo foi o de adequá-los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aos</w:t>
      </w:r>
      <w:r>
        <w:rPr>
          <w:color w:val="231F20"/>
          <w:spacing w:val="-4"/>
        </w:rPr>
        <w:t> </w:t>
      </w:r>
      <w:r>
        <w:rPr>
          <w:color w:val="231F20"/>
        </w:rPr>
        <w:t>padrões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discussão</w:t>
      </w:r>
      <w:r>
        <w:rPr>
          <w:color w:val="231F20"/>
          <w:spacing w:val="-4"/>
        </w:rPr>
        <w:t> </w:t>
      </w:r>
      <w:r>
        <w:rPr>
          <w:color w:val="231F20"/>
        </w:rPr>
        <w:t>nos</w:t>
      </w:r>
      <w:r>
        <w:rPr>
          <w:color w:val="231F20"/>
          <w:spacing w:val="-4"/>
        </w:rPr>
        <w:t> </w:t>
      </w:r>
      <w:r>
        <w:rPr>
          <w:color w:val="231F20"/>
        </w:rPr>
        <w:t>fóruns</w:t>
      </w:r>
      <w:r>
        <w:rPr>
          <w:color w:val="231F20"/>
          <w:spacing w:val="-5"/>
        </w:rPr>
        <w:t> </w:t>
      </w:r>
      <w:r>
        <w:rPr>
          <w:color w:val="231F20"/>
        </w:rPr>
        <w:t>internacionais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TIC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setor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saúde.</w:t>
      </w:r>
    </w:p>
    <w:p>
      <w:pPr>
        <w:pStyle w:val="BodyText"/>
        <w:spacing w:line="249" w:lineRule="auto" w:before="116"/>
        <w:ind w:left="1807" w:right="1518" w:firstLine="198"/>
        <w:jc w:val="both"/>
      </w:pPr>
      <w:r>
        <w:rPr>
          <w:color w:val="231F20"/>
          <w:w w:val="95"/>
        </w:rPr>
        <w:t>Outras modificações foram realizadas como forma de testar novos itens relevantes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para a compreensão do cenário do acesso e uso das TIC no setor, bem como para</w:t>
      </w:r>
      <w:r>
        <w:rPr>
          <w:color w:val="231F20"/>
          <w:spacing w:val="1"/>
        </w:rPr>
        <w:t> </w:t>
      </w:r>
      <w:r>
        <w:rPr>
          <w:color w:val="231F20"/>
        </w:rPr>
        <w:t>aperfeiçoar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coleta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dados.</w:t>
      </w:r>
    </w:p>
    <w:p>
      <w:pPr>
        <w:pStyle w:val="BodyText"/>
        <w:spacing w:line="249" w:lineRule="auto" w:before="116"/>
        <w:ind w:left="1807" w:right="1522" w:firstLine="198"/>
        <w:jc w:val="both"/>
      </w:pPr>
      <w:r>
        <w:rPr>
          <w:color w:val="231F20"/>
          <w:w w:val="95"/>
        </w:rPr>
        <w:t>Entre as principais modificações no questionário sobre os estabelecimentos, estão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seguintes:</w:t>
      </w:r>
    </w:p>
    <w:p>
      <w:pPr>
        <w:pStyle w:val="BodyText"/>
        <w:spacing w:before="112"/>
        <w:ind w:left="2006"/>
      </w:pPr>
      <w:r>
        <w:rPr>
          <w:rFonts w:ascii="Cambria" w:hAnsi="Cambria"/>
          <w:b/>
          <w:color w:val="231F20"/>
        </w:rPr>
        <w:t>Módulo</w:t>
      </w:r>
      <w:r>
        <w:rPr>
          <w:rFonts w:ascii="Cambria" w:hAnsi="Cambria"/>
          <w:b/>
          <w:color w:val="231F20"/>
          <w:spacing w:val="-8"/>
        </w:rPr>
        <w:t> </w:t>
      </w:r>
      <w:r>
        <w:rPr>
          <w:rFonts w:ascii="Cambria" w:hAnsi="Cambria"/>
          <w:b/>
          <w:color w:val="231F20"/>
        </w:rPr>
        <w:t>A</w:t>
      </w:r>
      <w:r>
        <w:rPr>
          <w:rFonts w:ascii="Cambria" w:hAnsi="Cambria"/>
          <w:b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Perfil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estabelecimento</w:t>
      </w:r>
      <w:r>
        <w:rPr>
          <w:color w:val="231F20"/>
          <w:spacing w:val="-11"/>
        </w:rPr>
        <w:t> </w:t>
      </w:r>
      <w:r>
        <w:rPr>
          <w:color w:val="231F20"/>
        </w:rPr>
        <w:t>/</w:t>
      </w:r>
      <w:r>
        <w:rPr>
          <w:color w:val="231F20"/>
          <w:spacing w:val="-11"/>
        </w:rPr>
        <w:t> </w:t>
      </w:r>
      <w:r>
        <w:rPr>
          <w:color w:val="231F20"/>
        </w:rPr>
        <w:t>respondente: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9" w:lineRule="auto" w:before="122" w:after="0"/>
        <w:ind w:left="2366" w:right="1521" w:hanging="360"/>
        <w:jc w:val="left"/>
        <w:rPr>
          <w:sz w:val="20"/>
        </w:rPr>
      </w:pPr>
      <w:r>
        <w:rPr>
          <w:color w:val="231F20"/>
          <w:w w:val="95"/>
          <w:sz w:val="20"/>
        </w:rPr>
        <w:t>Inclusão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indicador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investiga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realização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tipo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formação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específica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informática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saúde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nos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12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meses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anteriores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realização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pesquisa.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9" w:lineRule="auto" w:before="115" w:after="0"/>
        <w:ind w:left="2366" w:right="1522" w:hanging="360"/>
        <w:jc w:val="left"/>
        <w:rPr>
          <w:sz w:val="20"/>
        </w:rPr>
      </w:pPr>
      <w:r>
        <w:rPr>
          <w:color w:val="231F20"/>
          <w:w w:val="95"/>
          <w:sz w:val="20"/>
        </w:rPr>
        <w:t>Inclusão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dos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indicadores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investigam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quantidade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médicos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enfermeiros</w:t>
      </w:r>
      <w:r>
        <w:rPr>
          <w:color w:val="231F20"/>
          <w:spacing w:val="-44"/>
          <w:w w:val="9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trabalha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departamentos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estabelecimentos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saúde.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9" w:lineRule="auto" w:before="115" w:after="0"/>
        <w:ind w:left="2366" w:right="1521" w:hanging="360"/>
        <w:jc w:val="left"/>
        <w:rPr>
          <w:sz w:val="20"/>
        </w:rPr>
      </w:pPr>
      <w:r>
        <w:rPr>
          <w:color w:val="231F20"/>
          <w:w w:val="95"/>
          <w:sz w:val="20"/>
        </w:rPr>
        <w:t>Exclusão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indicador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investiga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formação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específica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informática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saúde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respondente.</w:t>
      </w:r>
    </w:p>
    <w:p>
      <w:pPr>
        <w:pStyle w:val="ListParagraph"/>
        <w:numPr>
          <w:ilvl w:val="0"/>
          <w:numId w:val="1"/>
        </w:numPr>
        <w:tabs>
          <w:tab w:pos="2366" w:val="left" w:leader="none"/>
          <w:tab w:pos="2367" w:val="left" w:leader="none"/>
        </w:tabs>
        <w:spacing w:line="249" w:lineRule="auto" w:before="115" w:after="0"/>
        <w:ind w:left="2366" w:right="1522" w:hanging="360"/>
        <w:jc w:val="left"/>
        <w:rPr>
          <w:sz w:val="20"/>
        </w:rPr>
      </w:pPr>
      <w:r>
        <w:rPr>
          <w:color w:val="231F20"/>
          <w:w w:val="95"/>
          <w:sz w:val="20"/>
        </w:rPr>
        <w:t>Exclusão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indicador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investiga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realização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especialização,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mestrado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doutorado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área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informática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saúde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respondente.</w:t>
      </w:r>
    </w:p>
    <w:p>
      <w:pPr>
        <w:pStyle w:val="BodyText"/>
        <w:spacing w:before="112"/>
        <w:ind w:left="2006"/>
      </w:pPr>
      <w:r>
        <w:rPr>
          <w:rFonts w:ascii="Cambria" w:hAnsi="Cambria"/>
          <w:b/>
          <w:color w:val="231F20"/>
          <w:w w:val="95"/>
        </w:rPr>
        <w:t>Módulo</w:t>
      </w:r>
      <w:r>
        <w:rPr>
          <w:rFonts w:ascii="Cambria" w:hAnsi="Cambria"/>
          <w:b/>
          <w:color w:val="231F20"/>
          <w:spacing w:val="13"/>
          <w:w w:val="95"/>
        </w:rPr>
        <w:t> </w:t>
      </w:r>
      <w:r>
        <w:rPr>
          <w:rFonts w:ascii="Cambria" w:hAnsi="Cambria"/>
          <w:b/>
          <w:color w:val="231F20"/>
          <w:w w:val="95"/>
        </w:rPr>
        <w:t>B</w:t>
      </w:r>
      <w:r>
        <w:rPr>
          <w:rFonts w:ascii="Cambria" w:hAnsi="Cambria"/>
          <w:b/>
          <w:color w:val="231F20"/>
          <w:spacing w:val="1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Infraestrutura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estabelecimento:</w:t>
      </w:r>
    </w:p>
    <w:p>
      <w:pPr>
        <w:pStyle w:val="ListParagraph"/>
        <w:numPr>
          <w:ilvl w:val="0"/>
          <w:numId w:val="1"/>
        </w:numPr>
        <w:tabs>
          <w:tab w:pos="2367" w:val="left" w:leader="none"/>
        </w:tabs>
        <w:spacing w:line="249" w:lineRule="auto" w:before="122" w:after="0"/>
        <w:ind w:left="2366" w:right="1518" w:hanging="360"/>
        <w:jc w:val="both"/>
        <w:rPr>
          <w:sz w:val="20"/>
        </w:rPr>
      </w:pPr>
      <w:r>
        <w:rPr>
          <w:color w:val="231F20"/>
          <w:sz w:val="20"/>
        </w:rPr>
        <w:t>Exclusão do indicador que investiga o recebimento de recurso financeiro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governamental para a compra ou manutenção de sistema eletrônico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registro das informações de pacientes nos 12 meses anteriores à realização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pesquisa.</w:t>
      </w:r>
    </w:p>
    <w:p>
      <w:pPr>
        <w:spacing w:after="0" w:line="249" w:lineRule="auto"/>
        <w:jc w:val="both"/>
        <w:rPr>
          <w:sz w:val="20"/>
        </w:rPr>
        <w:sectPr>
          <w:footerReference w:type="default" r:id="rId11"/>
          <w:footerReference w:type="even" r:id="rId12"/>
          <w:pgSz w:w="10780" w:h="14750"/>
          <w:pgMar w:footer="680" w:header="663" w:top="880" w:bottom="880" w:left="460" w:right="460"/>
          <w:pgNumType w:start="51"/>
        </w:sectPr>
      </w:pPr>
    </w:p>
    <w:p>
      <w:pPr>
        <w:pStyle w:val="BodyText"/>
      </w:pPr>
      <w:r>
        <w:rPr/>
        <w:pict>
          <v:group style="position:absolute;margin-left:-.000005pt;margin-top:0.0pt;width:537.2pt;height:737.05pt;mso-position-horizontal-relative:page;mso-position-vertical-relative:page;z-index:-16216576" coordorigin="0,0" coordsize="10744,14741">
            <v:rect style="position:absolute;left:588;top:1020;width:130;height:2796" filled="true" fillcolor="#57a797" stroked="false">
              <v:fill type="solid"/>
            </v:rect>
            <v:rect style="position:absolute;left:0;top:3815;width:589;height:2858" filled="true" fillcolor="#d6e7e2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934" w:val="left" w:leader="none"/>
        </w:tabs>
        <w:spacing w:line="249" w:lineRule="auto" w:before="114" w:after="0"/>
        <w:ind w:left="2933" w:right="948" w:hanging="360"/>
        <w:jc w:val="both"/>
        <w:rPr>
          <w:sz w:val="20"/>
        </w:rPr>
      </w:pPr>
      <w:r>
        <w:rPr>
          <w:color w:val="231F20"/>
          <w:sz w:val="20"/>
        </w:rPr>
        <w:t>Exclusão do indicador que investiga que percentual do orçamento 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estabelecimento foi gasto ou investido em TI nos 12 meses anteriores à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realização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pesquisa.</w:t>
      </w:r>
    </w:p>
    <w:p>
      <w:pPr>
        <w:spacing w:before="113"/>
        <w:ind w:left="257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>Módulo</w:t>
      </w:r>
      <w:r>
        <w:rPr>
          <w:rFonts w:ascii="Cambria" w:hAnsi="Cambria"/>
          <w:b/>
          <w:color w:val="231F20"/>
          <w:spacing w:val="3"/>
          <w:w w:val="95"/>
          <w:sz w:val="20"/>
        </w:rPr>
        <w:t> </w:t>
      </w:r>
      <w:r>
        <w:rPr>
          <w:rFonts w:ascii="Cambria" w:hAnsi="Cambria"/>
          <w:b/>
          <w:color w:val="231F20"/>
          <w:w w:val="95"/>
          <w:sz w:val="20"/>
        </w:rPr>
        <w:t>H</w:t>
      </w:r>
      <w:r>
        <w:rPr>
          <w:rFonts w:ascii="Cambria" w:hAnsi="Cambria"/>
          <w:b/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Novas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rFonts w:ascii="Cambria" w:hAnsi="Cambria"/>
          <w:b/>
          <w:color w:val="231F20"/>
          <w:w w:val="9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2934" w:val="left" w:leader="none"/>
        </w:tabs>
        <w:spacing w:line="249" w:lineRule="auto" w:before="122" w:after="0"/>
        <w:ind w:left="2933" w:right="951" w:hanging="36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Exclusão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indicador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investiga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utilização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chaves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pelos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estabelecimentos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saúde.</w:t>
      </w:r>
    </w:p>
    <w:p>
      <w:pPr>
        <w:pStyle w:val="BodyText"/>
        <w:rPr>
          <w:sz w:val="26"/>
        </w:rPr>
      </w:pPr>
    </w:p>
    <w:p>
      <w:pPr>
        <w:pStyle w:val="Heading2"/>
        <w:spacing w:before="168"/>
        <w:ind w:left="2374"/>
      </w:pPr>
      <w:r>
        <w:rPr>
          <w:color w:val="231F20"/>
          <w:w w:val="95"/>
        </w:rPr>
        <w:t>PRÉ-TESTES</w:t>
      </w:r>
    </w:p>
    <w:p>
      <w:pPr>
        <w:pStyle w:val="BodyText"/>
        <w:spacing w:line="249" w:lineRule="auto" w:before="123"/>
        <w:ind w:left="2374" w:right="953" w:firstLine="198"/>
        <w:jc w:val="both"/>
      </w:pPr>
      <w:r>
        <w:rPr>
          <w:color w:val="231F20"/>
          <w:w w:val="95"/>
        </w:rPr>
        <w:t>Foram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cinco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entrevistas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gestores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saúde e seis com profissionais de saúde (três com enfermeiros e três com médicos)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entre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11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18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abril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tipos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saúde.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Tal distribuição teve como objetivo testar adequação e validade das perguntas e 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indicadores</w:t>
      </w:r>
      <w:r>
        <w:rPr>
          <w:color w:val="231F20"/>
          <w:spacing w:val="-10"/>
        </w:rPr>
        <w:t> </w:t>
      </w:r>
      <w:r>
        <w:rPr>
          <w:color w:val="231F20"/>
        </w:rPr>
        <w:t>construídos,</w:t>
      </w:r>
      <w:r>
        <w:rPr>
          <w:color w:val="231F20"/>
          <w:spacing w:val="-10"/>
        </w:rPr>
        <w:t> </w:t>
      </w:r>
      <w:r>
        <w:rPr>
          <w:color w:val="231F20"/>
        </w:rPr>
        <w:t>bem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tempo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duração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questionários.</w:t>
      </w:r>
    </w:p>
    <w:p>
      <w:pPr>
        <w:pStyle w:val="BodyText"/>
        <w:rPr>
          <w:sz w:val="26"/>
        </w:rPr>
      </w:pPr>
    </w:p>
    <w:p>
      <w:pPr>
        <w:pStyle w:val="Heading2"/>
        <w:spacing w:before="170"/>
        <w:ind w:left="2374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BodyText"/>
        <w:spacing w:line="249" w:lineRule="auto" w:before="123"/>
        <w:ind w:left="2374" w:right="954" w:firstLine="198"/>
        <w:jc w:val="both"/>
      </w:pPr>
      <w:r>
        <w:rPr>
          <w:color w:val="231F20"/>
        </w:rPr>
        <w:t>As entrevistas foram realizadas por uma equipe de profissionais treinados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supervisionados. Esses entrevistadores passaram por treinamento básico de pesquisa;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treinamento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organizacional;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treinamento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contínuo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aprimoramento;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treinamento</w:t>
      </w:r>
      <w:r>
        <w:rPr>
          <w:color w:val="231F20"/>
          <w:spacing w:val="-48"/>
        </w:rPr>
        <w:t> </w:t>
      </w:r>
      <w:r>
        <w:rPr>
          <w:color w:val="231F20"/>
        </w:rPr>
        <w:t>de reciclagem. Além disso, houve um treinamento específico para a pesquisa TIC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Saúde 2022, abarcando a abordagem ao público respondente, o instrumento de coleta,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procedimentos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ocorrências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campo.</w:t>
      </w:r>
    </w:p>
    <w:p>
      <w:pPr>
        <w:pStyle w:val="BodyText"/>
        <w:spacing w:line="249" w:lineRule="auto" w:before="118"/>
        <w:ind w:left="2374" w:right="954" w:firstLine="198"/>
        <w:jc w:val="both"/>
      </w:pPr>
      <w:r>
        <w:rPr>
          <w:color w:val="231F20"/>
          <w:w w:val="95"/>
        </w:rPr>
        <w:t>A equipe do projeto também teve acesso ao manual de instruções da pesquisa,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continha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descrição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procedimentos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necessários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detalhamento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metodologia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pesquisa,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garantir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padronização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qualidade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trabalho.</w:t>
      </w:r>
    </w:p>
    <w:p>
      <w:pPr>
        <w:pStyle w:val="BodyText"/>
        <w:spacing w:line="249" w:lineRule="auto" w:before="117"/>
        <w:ind w:left="2374" w:right="955" w:firstLine="198"/>
        <w:jc w:val="both"/>
      </w:pPr>
      <w:r>
        <w:rPr>
          <w:color w:val="231F20"/>
          <w:w w:val="95"/>
        </w:rPr>
        <w:t>Ao todo, trabalharam na coleta de dados com gestores e profissionais de saúde, 83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entrevistadores,</w:t>
      </w:r>
      <w:r>
        <w:rPr>
          <w:color w:val="231F20"/>
          <w:spacing w:val="-8"/>
        </w:rPr>
        <w:t> </w:t>
      </w:r>
      <w:r>
        <w:rPr>
          <w:color w:val="231F20"/>
        </w:rPr>
        <w:t>dois</w:t>
      </w:r>
      <w:r>
        <w:rPr>
          <w:color w:val="231F20"/>
          <w:spacing w:val="-8"/>
        </w:rPr>
        <w:t> </w:t>
      </w:r>
      <w:r>
        <w:rPr>
          <w:color w:val="231F20"/>
        </w:rPr>
        <w:t>supervisores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auxiliar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campo.</w:t>
      </w:r>
    </w:p>
    <w:p>
      <w:pPr>
        <w:pStyle w:val="BodyText"/>
        <w:rPr>
          <w:sz w:val="26"/>
        </w:rPr>
      </w:pPr>
    </w:p>
    <w:p>
      <w:pPr>
        <w:pStyle w:val="Heading1"/>
        <w:spacing w:before="173"/>
        <w:ind w:left="1524"/>
      </w:pPr>
      <w:r>
        <w:rPr>
          <w:color w:val="231F20"/>
          <w:w w:val="80"/>
        </w:rPr>
        <w:t>COLETA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DADOS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EM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Heading2"/>
        <w:ind w:left="2374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> </w:t>
      </w:r>
      <w:r>
        <w:rPr>
          <w:color w:val="231F20"/>
          <w:w w:val="75"/>
        </w:rPr>
        <w:t>COLETA</w:t>
      </w:r>
    </w:p>
    <w:p>
      <w:pPr>
        <w:pStyle w:val="BodyText"/>
        <w:spacing w:line="249" w:lineRule="auto" w:before="123"/>
        <w:ind w:left="2374" w:right="950" w:firstLine="198"/>
        <w:jc w:val="both"/>
      </w:pPr>
      <w:r>
        <w:rPr>
          <w:color w:val="231F20"/>
        </w:rPr>
        <w:t>Buscou-se entrevistar o principal gestor do estabelecimento ou gestor que</w:t>
      </w:r>
      <w:r>
        <w:rPr>
          <w:color w:val="231F20"/>
          <w:spacing w:val="1"/>
        </w:rPr>
        <w:t> </w:t>
      </w:r>
      <w:r>
        <w:rPr>
          <w:color w:val="231F20"/>
        </w:rPr>
        <w:t>conhecesse a organização como um todo, inclusive no que diz respeito a seus</w:t>
      </w:r>
      <w:r>
        <w:rPr>
          <w:color w:val="231F20"/>
          <w:spacing w:val="1"/>
        </w:rPr>
        <w:t> </w:t>
      </w:r>
      <w:r>
        <w:rPr>
          <w:color w:val="231F20"/>
        </w:rPr>
        <w:t>aspectos administrativos e à infraestrutura de TIC presente na organização. Na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edição de 2022 da pesquisa TIC Saúde foram buscados preferencialmente os gestores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 TI, que responderam às perguntas referentes aos estabelecimentos de saúde.</w:t>
      </w:r>
      <w:r>
        <w:rPr>
          <w:color w:val="231F20"/>
          <w:spacing w:val="1"/>
        </w:rPr>
        <w:t> </w:t>
      </w:r>
      <w:r>
        <w:rPr>
          <w:color w:val="231F20"/>
        </w:rPr>
        <w:t>Foram entrevistados também profissionais da saúde (enfermeiros e médicos) dos</w:t>
      </w:r>
      <w:r>
        <w:rPr>
          <w:color w:val="231F20"/>
          <w:spacing w:val="1"/>
        </w:rPr>
        <w:t> </w:t>
      </w:r>
      <w:r>
        <w:rPr>
          <w:color w:val="231F20"/>
        </w:rPr>
        <w:t>estabelecimentos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saúde</w:t>
      </w:r>
      <w:r>
        <w:rPr>
          <w:color w:val="231F20"/>
          <w:spacing w:val="-10"/>
        </w:rPr>
        <w:t> </w:t>
      </w:r>
      <w:r>
        <w:rPr>
          <w:color w:val="231F20"/>
        </w:rPr>
        <w:t>onde</w:t>
      </w:r>
      <w:r>
        <w:rPr>
          <w:color w:val="231F20"/>
          <w:spacing w:val="-10"/>
        </w:rPr>
        <w:t> </w:t>
      </w:r>
      <w:r>
        <w:rPr>
          <w:color w:val="231F20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</w:rPr>
        <w:t>feitas</w:t>
      </w:r>
      <w:r>
        <w:rPr>
          <w:color w:val="231F20"/>
          <w:spacing w:val="-10"/>
        </w:rPr>
        <w:t> </w:t>
      </w:r>
      <w:r>
        <w:rPr>
          <w:color w:val="231F20"/>
        </w:rPr>
        <w:t>entrevistas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gestores.</w:t>
      </w:r>
    </w:p>
    <w:p>
      <w:pPr>
        <w:spacing w:after="0" w:line="249" w:lineRule="auto"/>
        <w:jc w:val="both"/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</w:pPr>
      <w:r>
        <w:rPr/>
        <w:pict>
          <v:group style="position:absolute;margin-left:2.83470pt;margin-top:0.0pt;width:535.75pt;height:737.05pt;mso-position-horizontal-relative:page;mso-position-vertical-relative:page;z-index:-16216064" coordorigin="57,0" coordsize="10715,14741">
            <v:rect style="position:absolute;left:10054;top:1020;width:130;height:2796" filled="true" fillcolor="#57a797" stroked="false">
              <v:fill type="solid"/>
            </v:rect>
            <v:rect style="position:absolute;left:10183;top:3815;width:589;height:2858" filled="true" fillcolor="#d6e7e2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9" w:lineRule="auto" w:before="114"/>
        <w:ind w:left="1807" w:right="1522" w:firstLine="198"/>
        <w:jc w:val="both"/>
      </w:pPr>
      <w:r>
        <w:rPr>
          <w:color w:val="231F20"/>
          <w:spacing w:val="-1"/>
          <w:w w:val="95"/>
        </w:rPr>
        <w:t>Gestores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profissionais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estabelecimentos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contatados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técnica de entrevista telefônica assistida por computador (em inglês, </w:t>
      </w:r>
      <w:r>
        <w:rPr>
          <w:i/>
          <w:color w:val="231F20"/>
          <w:w w:val="90"/>
        </w:rPr>
        <w:t>computer-assisted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spacing w:val="-2"/>
          <w:w w:val="95"/>
        </w:rPr>
        <w:t>telephone</w:t>
      </w:r>
      <w:r>
        <w:rPr>
          <w:i/>
          <w:color w:val="231F20"/>
          <w:spacing w:val="-15"/>
          <w:w w:val="95"/>
        </w:rPr>
        <w:t> </w:t>
      </w:r>
      <w:r>
        <w:rPr>
          <w:i/>
          <w:color w:val="231F20"/>
          <w:spacing w:val="-2"/>
          <w:w w:val="95"/>
        </w:rPr>
        <w:t>interviewing</w:t>
      </w:r>
      <w:r>
        <w:rPr>
          <w:i/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[CATI]).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Considerando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situação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estabelecimentos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saúde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decorrência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pandemia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COVID-19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especificidade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público-alvo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TIC</w:t>
      </w:r>
      <w:r>
        <w:rPr>
          <w:color w:val="231F20"/>
          <w:spacing w:val="-10"/>
        </w:rPr>
        <w:t> </w:t>
      </w:r>
      <w:r>
        <w:rPr>
          <w:color w:val="231F20"/>
        </w:rPr>
        <w:t>Saúde,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mesmo</w:t>
      </w:r>
      <w:r>
        <w:rPr>
          <w:color w:val="231F20"/>
          <w:spacing w:val="-9"/>
        </w:rPr>
        <w:t> </w:t>
      </w:r>
      <w:r>
        <w:rPr>
          <w:color w:val="231F20"/>
        </w:rPr>
        <w:t>questionário</w:t>
      </w:r>
      <w:r>
        <w:rPr>
          <w:color w:val="231F20"/>
          <w:spacing w:val="-10"/>
        </w:rPr>
        <w:t> </w:t>
      </w:r>
      <w:r>
        <w:rPr>
          <w:color w:val="231F20"/>
        </w:rPr>
        <w:t>foi</w:t>
      </w:r>
      <w:r>
        <w:rPr>
          <w:color w:val="231F20"/>
          <w:spacing w:val="-9"/>
        </w:rPr>
        <w:t> </w:t>
      </w:r>
      <w:r>
        <w:rPr>
          <w:color w:val="231F20"/>
        </w:rPr>
        <w:t>disponibilizado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autopreenchimento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meio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Web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gestores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profissionais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assim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solicitassem.</w:t>
      </w:r>
    </w:p>
    <w:p>
      <w:pPr>
        <w:pStyle w:val="BodyText"/>
        <w:rPr>
          <w:sz w:val="26"/>
        </w:rPr>
      </w:pPr>
    </w:p>
    <w:p>
      <w:pPr>
        <w:pStyle w:val="Heading2"/>
        <w:spacing w:before="171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> </w:t>
      </w:r>
      <w:r>
        <w:rPr>
          <w:color w:val="231F20"/>
          <w:w w:val="75"/>
        </w:rPr>
        <w:t>COLETA</w:t>
      </w:r>
    </w:p>
    <w:p>
      <w:pPr>
        <w:pStyle w:val="BodyText"/>
        <w:spacing w:line="249" w:lineRule="auto" w:before="122"/>
        <w:ind w:left="1807" w:right="1522" w:firstLine="198"/>
        <w:jc w:val="both"/>
      </w:pPr>
      <w:r>
        <w:rPr>
          <w:color w:val="231F20"/>
          <w:w w:val="95"/>
        </w:rPr>
        <w:t>A coleta de dados da TIC Saúde 2022 nos estabelecimentos de saúde amostrados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ocorreu entre abril de 2022 e outubro de 2022. As entrevistas com gestores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8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19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horário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Brasília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(UTC-3).</w:t>
      </w:r>
    </w:p>
    <w:p>
      <w:pPr>
        <w:pStyle w:val="BodyText"/>
        <w:rPr>
          <w:sz w:val="26"/>
        </w:rPr>
      </w:pPr>
    </w:p>
    <w:p>
      <w:pPr>
        <w:pStyle w:val="Heading2"/>
        <w:spacing w:before="170"/>
      </w:pPr>
      <w:r>
        <w:rPr>
          <w:color w:val="231F20"/>
          <w:w w:val="80"/>
        </w:rPr>
        <w:t>PROCEDIMENTOS</w:t>
      </w:r>
      <w:r>
        <w:rPr>
          <w:color w:val="231F20"/>
          <w:spacing w:val="42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CONTROLES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42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BodyText"/>
        <w:spacing w:line="249" w:lineRule="auto" w:before="122"/>
        <w:ind w:left="1807" w:right="1521" w:firstLine="198"/>
        <w:jc w:val="both"/>
      </w:pPr>
      <w:r>
        <w:rPr>
          <w:color w:val="231F20"/>
          <w:w w:val="95"/>
        </w:rPr>
        <w:t>Foi definido um sistema automatizado com o qual foi possível medir e controlar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esforço para a obtenção das entrevistas. Ele consistiu no tratamento de situações que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</w:rPr>
        <w:t>identificadas</w:t>
      </w:r>
      <w:r>
        <w:rPr>
          <w:color w:val="231F20"/>
          <w:spacing w:val="-8"/>
        </w:rPr>
        <w:t> </w:t>
      </w:r>
      <w:r>
        <w:rPr>
          <w:color w:val="231F20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informações.</w:t>
      </w:r>
    </w:p>
    <w:p>
      <w:pPr>
        <w:pStyle w:val="BodyText"/>
        <w:spacing w:line="249" w:lineRule="auto" w:before="116"/>
        <w:ind w:left="1807" w:right="1520" w:firstLine="198"/>
        <w:jc w:val="both"/>
      </w:pPr>
      <w:r>
        <w:rPr>
          <w:color w:val="231F20"/>
          <w:w w:val="95"/>
        </w:rPr>
        <w:t>Antes do início do campo, foi realizado um procedimento de limpeza e verificação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dos números de telefone que seriam utilizados para contatar os estabelecimentos.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Tentou-se contato telefônico com todos os estabelecimentos selecionados na amostra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e, sempre que havia algum telefone incorreto ou desatualizado, buscou-se um novo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número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contato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estabelecimento.</w:t>
      </w:r>
    </w:p>
    <w:p>
      <w:pPr>
        <w:pStyle w:val="BodyText"/>
        <w:spacing w:before="117"/>
        <w:ind w:left="2006"/>
        <w:jc w:val="both"/>
      </w:pPr>
      <w:r>
        <w:rPr>
          <w:color w:val="231F20"/>
          <w:w w:val="95"/>
        </w:rPr>
        <w:t>Após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etapa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limpeza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cadastro,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procedimentos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realizados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foram:</w:t>
      </w:r>
    </w:p>
    <w:p>
      <w:pPr>
        <w:pStyle w:val="ListParagraph"/>
        <w:numPr>
          <w:ilvl w:val="0"/>
          <w:numId w:val="1"/>
        </w:numPr>
        <w:tabs>
          <w:tab w:pos="2367" w:val="left" w:leader="none"/>
        </w:tabs>
        <w:spacing w:line="249" w:lineRule="auto" w:before="124" w:after="0"/>
        <w:ind w:left="2366" w:right="1519" w:hanging="360"/>
        <w:jc w:val="both"/>
        <w:rPr>
          <w:sz w:val="20"/>
        </w:rPr>
      </w:pPr>
      <w:r>
        <w:rPr>
          <w:color w:val="231F20"/>
          <w:w w:val="95"/>
          <w:sz w:val="20"/>
        </w:rPr>
        <w:t>Contatar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estabelecimento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identificar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respondente.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Buscou-se,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sempre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possível, entrevistar o gestor responsável pela área de TI do estabelecimento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ou,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quando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não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havia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profissional,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principal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gestor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responsável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pelo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estabelecimento.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impossibilidade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entrevistar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principal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responsável,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foi identificado um gestor capaz de responder sobre os aspectos gerais 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estabelecimento, tais como: informações administrativas, infraestrutura de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95"/>
          <w:sz w:val="20"/>
        </w:rPr>
        <w:t>TIC, recursos humanos, etc. Não foi considerado o profissional que não ocupa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cargo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gestão,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coordenação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supervisão.</w:t>
      </w:r>
    </w:p>
    <w:p>
      <w:pPr>
        <w:pStyle w:val="ListParagraph"/>
        <w:numPr>
          <w:ilvl w:val="0"/>
          <w:numId w:val="1"/>
        </w:numPr>
        <w:tabs>
          <w:tab w:pos="2367" w:val="left" w:leader="none"/>
        </w:tabs>
        <w:spacing w:line="249" w:lineRule="auto" w:before="120" w:after="0"/>
        <w:ind w:left="2366" w:right="1519" w:hanging="36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Diversas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ações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foram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realizadas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fim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garantir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maior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padronização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possível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na forma de coleta de dados. As ocorrências padrão adotadas, bem como 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número de casos registrados ao final da coleta de dados estão descritas 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Tabela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entrevistador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ligava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cadastro,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foi registrada a ocorrência referente àquela ligação segundo os procedimentos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expostos, que puderam ser acompanhados por meio do histórico detalhado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ligações.</w:t>
      </w:r>
    </w:p>
    <w:p>
      <w:pPr>
        <w:spacing w:after="0" w:line="249" w:lineRule="auto"/>
        <w:jc w:val="both"/>
        <w:rPr>
          <w:sz w:val="20"/>
        </w:rPr>
        <w:sectPr>
          <w:pgSz w:w="10780" w:h="14750"/>
          <w:pgMar w:header="663" w:footer="680" w:top="880" w:bottom="880" w:left="460" w:right="460"/>
        </w:sectPr>
      </w:pPr>
    </w:p>
    <w:p>
      <w:pPr>
        <w:pStyle w:val="BodyText"/>
      </w:pPr>
      <w:r>
        <w:rPr/>
        <w:pict>
          <v:group style="position:absolute;margin-left:-.000005pt;margin-top:0.0pt;width:537.2pt;height:737.05pt;mso-position-horizontal-relative:page;mso-position-vertical-relative:page;z-index:-16215552" coordorigin="0,0" coordsize="10744,14741">
            <v:rect style="position:absolute;left:588;top:1020;width:130;height:2796" filled="true" fillcolor="#57a797" stroked="false">
              <v:fill type="solid"/>
            </v:rect>
            <v:rect style="position:absolute;left:0;top:3815;width:589;height:2858" filled="true" fillcolor="#d6e7e2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before="104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TABELA</w:t>
      </w:r>
      <w:r>
        <w:rPr>
          <w:rFonts w:ascii="Arial Black"/>
          <w:color w:val="231F20"/>
          <w:spacing w:val="-6"/>
          <w:w w:val="95"/>
          <w:sz w:val="12"/>
        </w:rPr>
        <w:t> </w:t>
      </w:r>
      <w:r>
        <w:rPr>
          <w:rFonts w:ascii="Arial Black"/>
          <w:color w:val="231F20"/>
          <w:w w:val="95"/>
          <w:sz w:val="12"/>
        </w:rPr>
        <w:t>2</w:t>
      </w:r>
    </w:p>
    <w:p>
      <w:pPr>
        <w:spacing w:before="53"/>
        <w:ind w:left="152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NÚMERO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CASOS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REGISTRADOS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OCORRÊNCIAS</w:t>
      </w:r>
      <w:r>
        <w:rPr>
          <w:rFonts w:ascii="Arial" w:hAnsi="Arial"/>
          <w:b/>
          <w:color w:val="231F20"/>
          <w:spacing w:val="-17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CAMPO</w:t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5329"/>
        <w:gridCol w:w="1134"/>
      </w:tblGrid>
      <w:tr>
        <w:trPr>
          <w:trHeight w:val="350" w:hRule="atLeast"/>
        </w:trPr>
        <w:tc>
          <w:tcPr>
            <w:tcW w:w="6236" w:type="dxa"/>
            <w:gridSpan w:val="2"/>
            <w:shd w:val="clear" w:color="auto" w:fill="57A797"/>
          </w:tcPr>
          <w:p>
            <w:pPr>
              <w:pStyle w:val="TableParagraph"/>
              <w:spacing w:before="78"/>
              <w:ind w:left="2622" w:right="259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1134" w:type="dxa"/>
            <w:shd w:val="clear" w:color="auto" w:fill="57A797"/>
          </w:tcPr>
          <w:p>
            <w:pPr>
              <w:pStyle w:val="TableParagraph"/>
              <w:spacing w:before="78"/>
              <w:ind w:right="36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Total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Bloco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30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possível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falar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algum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representante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estabelecimento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saúde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907" w:type="dxa"/>
            <w:shd w:val="clear" w:color="auto" w:fill="D6E7E2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Bloco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2</w:t>
            </w:r>
          </w:p>
        </w:tc>
        <w:tc>
          <w:tcPr>
            <w:tcW w:w="5329" w:type="dxa"/>
            <w:shd w:val="clear" w:color="auto" w:fill="D6E7E2"/>
          </w:tcPr>
          <w:p>
            <w:pPr>
              <w:pStyle w:val="TableParagraph"/>
              <w:spacing w:line="259" w:lineRule="auto"/>
              <w:ind w:left="113" w:right="379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Houve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contato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representante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estabelecimento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próprio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respondente,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mas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houve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conclusão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entrevista</w:t>
            </w:r>
          </w:p>
        </w:tc>
        <w:tc>
          <w:tcPr>
            <w:tcW w:w="1134" w:type="dxa"/>
            <w:shd w:val="clear" w:color="auto" w:fill="D6E7E2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489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Bloco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3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3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3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3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gestor</w:t>
            </w:r>
            <w:r>
              <w:rPr>
                <w:b/>
                <w:color w:val="231F20"/>
                <w:spacing w:val="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integralmente</w:t>
            </w:r>
            <w:r>
              <w:rPr>
                <w:b/>
                <w:color w:val="231F20"/>
                <w:spacing w:val="3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realizada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103</w:t>
            </w:r>
          </w:p>
        </w:tc>
      </w:tr>
      <w:tr>
        <w:trPr>
          <w:trHeight w:val="534" w:hRule="atLeast"/>
        </w:trPr>
        <w:tc>
          <w:tcPr>
            <w:tcW w:w="907" w:type="dxa"/>
            <w:shd w:val="clear" w:color="auto" w:fill="D6E7E2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Bloco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</w:t>
            </w:r>
          </w:p>
        </w:tc>
        <w:tc>
          <w:tcPr>
            <w:tcW w:w="5329" w:type="dxa"/>
            <w:shd w:val="clear" w:color="auto" w:fill="D6E7E2"/>
          </w:tcPr>
          <w:p>
            <w:pPr>
              <w:pStyle w:val="TableParagraph"/>
              <w:spacing w:line="259" w:lineRule="auto"/>
              <w:ind w:left="113" w:right="379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Impossibilidade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definitiva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realização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gestor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(recusou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participar ou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houve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contato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gestor)</w:t>
            </w:r>
          </w:p>
        </w:tc>
        <w:tc>
          <w:tcPr>
            <w:tcW w:w="1134" w:type="dxa"/>
            <w:shd w:val="clear" w:color="auto" w:fill="D6E7E2"/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192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Bloco</w:t>
            </w:r>
            <w:r>
              <w:rPr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5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i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Acompanhamento</w:t>
            </w:r>
            <w:r>
              <w:rPr>
                <w:b/>
                <w:color w:val="231F20"/>
                <w:spacing w:val="31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3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questionário</w:t>
            </w:r>
            <w:r>
              <w:rPr>
                <w:b/>
                <w:color w:val="231F20"/>
                <w:spacing w:val="31"/>
                <w:sz w:val="16"/>
              </w:rPr>
              <w:t> </w:t>
            </w:r>
            <w:r>
              <w:rPr>
                <w:b/>
                <w:i/>
                <w:color w:val="231F20"/>
                <w:w w:val="75"/>
                <w:sz w:val="16"/>
              </w:rPr>
              <w:t>web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7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Heading2"/>
        <w:spacing w:before="0"/>
        <w:ind w:left="2374"/>
      </w:pPr>
      <w:r>
        <w:rPr>
          <w:color w:val="231F20"/>
          <w:w w:val="80"/>
        </w:rPr>
        <w:t>RESULTADO</w:t>
      </w:r>
      <w:r>
        <w:rPr>
          <w:color w:val="231F20"/>
          <w:spacing w:val="26"/>
          <w:w w:val="80"/>
        </w:rPr>
        <w:t> </w:t>
      </w:r>
      <w:r>
        <w:rPr>
          <w:color w:val="231F20"/>
          <w:w w:val="80"/>
        </w:rPr>
        <w:t>DO</w:t>
      </w:r>
      <w:r>
        <w:rPr>
          <w:color w:val="231F20"/>
          <w:spacing w:val="26"/>
          <w:w w:val="80"/>
        </w:rPr>
        <w:t> </w:t>
      </w:r>
      <w:r>
        <w:rPr>
          <w:color w:val="231F20"/>
          <w:w w:val="80"/>
        </w:rPr>
        <w:t>CAMPO</w:t>
      </w:r>
    </w:p>
    <w:p>
      <w:pPr>
        <w:pStyle w:val="BodyText"/>
        <w:spacing w:line="249" w:lineRule="auto" w:before="123"/>
        <w:ind w:left="2374" w:right="953" w:firstLine="198"/>
        <w:jc w:val="both"/>
      </w:pPr>
      <w:r>
        <w:rPr>
          <w:color w:val="231F20"/>
        </w:rPr>
        <w:t>A taxa de resposta da pesquisa para estabelecimentos em 2022 foi maior que a</w:t>
      </w:r>
      <w:r>
        <w:rPr>
          <w:color w:val="231F20"/>
          <w:spacing w:val="1"/>
        </w:rPr>
        <w:t> </w:t>
      </w:r>
      <w:r>
        <w:rPr>
          <w:color w:val="231F20"/>
        </w:rPr>
        <w:t>observada em 2021, mas em um patamar inferior ao obtido no período anterior à</w:t>
      </w:r>
      <w:r>
        <w:rPr>
          <w:color w:val="231F20"/>
          <w:spacing w:val="1"/>
        </w:rPr>
        <w:t> </w:t>
      </w:r>
      <w:r>
        <w:rPr>
          <w:color w:val="231F20"/>
        </w:rPr>
        <w:t>pandemia.</w:t>
      </w:r>
    </w:p>
    <w:p>
      <w:pPr>
        <w:pStyle w:val="BodyText"/>
        <w:spacing w:line="249" w:lineRule="auto" w:before="116"/>
        <w:ind w:left="2374" w:right="950" w:firstLine="198"/>
        <w:jc w:val="both"/>
      </w:pPr>
      <w:r>
        <w:rPr>
          <w:color w:val="231F20"/>
        </w:rPr>
        <w:t>Ao todo, foram entrevistados 2.103 estabelecimentos, o que representa 35% da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amostra planejada de 6.029 estabelecimentos. A taxa de resposta de profissionais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 também melhorou em relação à última pesquisa com esse público (TIC Saúde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2019) com a alteração do método de seleção de profissionais: de um total planejado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4.486 profissionais de saúde, 1.942 responderam à pesquisa (43%). O percentual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 resposta para estabelecimentos por variável de estratificação foi tal como disposto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Tabela</w:t>
      </w:r>
      <w:r>
        <w:rPr>
          <w:color w:val="231F20"/>
          <w:spacing w:val="-6"/>
        </w:rPr>
        <w:t> </w:t>
      </w:r>
      <w:r>
        <w:rPr>
          <w:color w:val="231F20"/>
        </w:rPr>
        <w:t>3.</w:t>
      </w:r>
    </w:p>
    <w:p>
      <w:pPr>
        <w:pStyle w:val="BodyText"/>
        <w:rPr>
          <w:sz w:val="26"/>
        </w:rPr>
      </w:pPr>
    </w:p>
    <w:p>
      <w:pPr>
        <w:spacing w:before="228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> </w:t>
      </w:r>
      <w:r>
        <w:rPr>
          <w:rFonts w:ascii="Arial Black"/>
          <w:color w:val="231F20"/>
          <w:w w:val="90"/>
          <w:sz w:val="12"/>
        </w:rPr>
        <w:t>3</w:t>
      </w:r>
    </w:p>
    <w:p>
      <w:pPr>
        <w:spacing w:line="312" w:lineRule="auto" w:before="52"/>
        <w:ind w:left="1524" w:right="103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TAXA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RESPOSTA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5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ESTABELECIMENTOS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6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ESFERA</w:t>
      </w:r>
      <w:r>
        <w:rPr>
          <w:rFonts w:ascii="Arial" w:hAnsi="Arial"/>
          <w:b/>
          <w:color w:val="231F20"/>
          <w:spacing w:val="-19"/>
          <w:w w:val="105"/>
          <w:sz w:val="16"/>
        </w:rPr>
        <w:t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ADMINISTRATIVA,</w:t>
      </w:r>
      <w:r>
        <w:rPr>
          <w:rFonts w:ascii="Arial" w:hAnsi="Arial"/>
          <w:b/>
          <w:color w:val="231F20"/>
          <w:spacing w:val="-20"/>
          <w:w w:val="105"/>
          <w:sz w:val="16"/>
        </w:rPr>
        <w:t> </w:t>
      </w:r>
      <w:r>
        <w:rPr>
          <w:rFonts w:ascii="Arial" w:hAnsi="Arial"/>
          <w:b/>
          <w:color w:val="231F20"/>
          <w:spacing w:val="-2"/>
          <w:w w:val="105"/>
          <w:sz w:val="16"/>
        </w:rPr>
        <w:t>TIPO</w:t>
      </w:r>
      <w:r>
        <w:rPr>
          <w:rFonts w:ascii="Arial" w:hAnsi="Arial"/>
          <w:b/>
          <w:color w:val="231F20"/>
          <w:spacing w:val="-44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DE</w:t>
      </w:r>
      <w:r>
        <w:rPr>
          <w:rFonts w:ascii="Arial" w:hAnsi="Arial"/>
          <w:b/>
          <w:color w:val="231F20"/>
          <w:spacing w:val="-19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ESTABELECIMENTO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E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UNIDADE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DA</w:t>
      </w:r>
      <w:r>
        <w:rPr>
          <w:rFonts w:ascii="Arial" w:hAnsi="Arial"/>
          <w:b/>
          <w:color w:val="231F20"/>
          <w:spacing w:val="-18"/>
          <w:w w:val="105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FEDERAÇÃO</w:t>
      </w:r>
    </w:p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402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57A797"/>
          </w:tcPr>
          <w:p>
            <w:pPr>
              <w:pStyle w:val="TableParagraph"/>
              <w:spacing w:before="78"/>
              <w:ind w:left="248" w:right="1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Taxa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resposta</w:t>
            </w:r>
          </w:p>
        </w:tc>
      </w:tr>
      <w:tr>
        <w:trPr>
          <w:trHeight w:val="334" w:hRule="atLeast"/>
        </w:trPr>
        <w:tc>
          <w:tcPr>
            <w:tcW w:w="2268" w:type="dxa"/>
            <w:tcBorders>
              <w:bottom w:val="nil"/>
            </w:tcBorders>
            <w:shd w:val="clear" w:color="auto" w:fill="D6E7E2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56" w:lineRule="exact"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Esfera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administrativa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Público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40%</w:t>
            </w:r>
          </w:p>
        </w:tc>
      </w:tr>
      <w:tr>
        <w:trPr>
          <w:trHeight w:val="334" w:hRule="atLeast"/>
        </w:trPr>
        <w:tc>
          <w:tcPr>
            <w:tcW w:w="2268" w:type="dxa"/>
            <w:tcBorders>
              <w:top w:val="nil"/>
            </w:tcBorders>
            <w:shd w:val="clear" w:color="auto" w:fill="D6E7E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Privado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31%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E8F1EE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Tipo</w:t>
            </w:r>
            <w:r>
              <w:rPr>
                <w:b/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estabelecimento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30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(até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leitos)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43%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internação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(mais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50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leitos)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Serviço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apoio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à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diagnose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terapia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35%</w:t>
            </w:r>
          </w:p>
        </w:tc>
      </w:tr>
    </w:tbl>
    <w:p>
      <w:pPr>
        <w:spacing w:before="66"/>
        <w:ind w:left="0" w:right="955" w:firstLine="0"/>
        <w:jc w:val="right"/>
        <w:rPr>
          <w:rFonts w:ascii="Segoe UI Symbol" w:hAnsi="Segoe UI Symbol" w:cs="Segoe UI Symbol" w:eastAsia="Segoe UI Symbol"/>
          <w:sz w:val="12"/>
          <w:szCs w:val="12"/>
        </w:rPr>
      </w:pPr>
      <w:r>
        <w:rPr>
          <w:rFonts w:ascii="Arial Black" w:hAnsi="Arial Black" w:cs="Arial Black" w:eastAsia="Arial Black"/>
          <w:color w:val="A5CDC4"/>
          <w:w w:val="90"/>
          <w:sz w:val="12"/>
          <w:szCs w:val="12"/>
        </w:rPr>
        <w:t>CONTINUA</w:t>
      </w:r>
      <w:r>
        <w:rPr>
          <w:rFonts w:ascii="Arial Black" w:hAnsi="Arial Black" w:cs="Arial Black" w:eastAsia="Arial Black"/>
          <w:color w:val="A5CDC4"/>
          <w:spacing w:val="-10"/>
          <w:w w:val="90"/>
          <w:sz w:val="12"/>
          <w:szCs w:val="12"/>
        </w:rPr>
        <w:t> </w:t>
      </w:r>
      <w:r>
        <w:rPr>
          <w:rFonts w:ascii="Segoe UI Symbol" w:hAnsi="Segoe UI Symbol" w:cs="Segoe UI Symbol" w:eastAsia="Segoe UI Symbol"/>
          <w:color w:val="A5CDC4"/>
          <w:w w:val="90"/>
          <w:sz w:val="12"/>
          <w:szCs w:val="12"/>
        </w:rPr>
        <w:t>⯈</w:t>
      </w:r>
    </w:p>
    <w:p>
      <w:pPr>
        <w:spacing w:after="0"/>
        <w:jc w:val="right"/>
        <w:rPr>
          <w:rFonts w:ascii="Segoe UI Symbol" w:hAnsi="Segoe UI Symbol" w:cs="Segoe UI Symbol" w:eastAsia="Segoe UI Symbol"/>
          <w:sz w:val="12"/>
          <w:szCs w:val="12"/>
        </w:rPr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  <w:rPr>
          <w:rFonts w:ascii="Segoe UI Symbol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6215040" coordorigin="57,0" coordsize="10715,14741">
            <v:rect style="position:absolute;left:10054;top:1020;width:130;height:2796" filled="true" fillcolor="#57a797" stroked="false">
              <v:fill type="solid"/>
            </v:rect>
            <v:rect style="position:absolute;left:10183;top:3815;width:589;height:2858" filled="true" fillcolor="#d6e7e2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1"/>
        <w:rPr>
          <w:rFonts w:ascii="Segoe UI Symbol"/>
          <w:sz w:val="28"/>
        </w:rPr>
      </w:pPr>
    </w:p>
    <w:p>
      <w:pPr>
        <w:spacing w:before="104"/>
        <w:ind w:left="957" w:right="0" w:firstLine="0"/>
        <w:jc w:val="left"/>
        <w:rPr>
          <w:rFonts w:ascii="Arial Black" w:hAnsi="Arial Black" w:cs="Arial Black" w:eastAsia="Arial Black"/>
          <w:sz w:val="12"/>
          <w:szCs w:val="12"/>
        </w:rPr>
      </w:pPr>
      <w:r>
        <w:rPr>
          <w:rFonts w:ascii="Segoe UI Symbol" w:hAnsi="Segoe UI Symbol" w:cs="Segoe UI Symbol" w:eastAsia="Segoe UI Symbol"/>
          <w:color w:val="A5CDC4"/>
          <w:w w:val="90"/>
          <w:sz w:val="12"/>
          <w:szCs w:val="12"/>
        </w:rPr>
        <w:t>⯈</w:t>
      </w:r>
      <w:r>
        <w:rPr>
          <w:rFonts w:ascii="Segoe UI Symbol" w:hAnsi="Segoe UI Symbol" w:cs="Segoe UI Symbol" w:eastAsia="Segoe UI Symbol"/>
          <w:color w:val="A5CDC4"/>
          <w:spacing w:val="4"/>
          <w:w w:val="90"/>
          <w:sz w:val="12"/>
          <w:szCs w:val="12"/>
        </w:rPr>
        <w:t> </w:t>
      </w:r>
      <w:r>
        <w:rPr>
          <w:rFonts w:ascii="Arial Black" w:hAnsi="Arial Black" w:cs="Arial Black" w:eastAsia="Arial Black"/>
          <w:color w:val="A5CDC4"/>
          <w:w w:val="90"/>
          <w:sz w:val="12"/>
          <w:szCs w:val="12"/>
        </w:rPr>
        <w:t>CONCLUSÃO</w:t>
      </w:r>
    </w:p>
    <w:p>
      <w:pPr>
        <w:pStyle w:val="BodyText"/>
        <w:spacing w:before="1"/>
        <w:rPr>
          <w:rFonts w:ascii="Arial Black"/>
          <w:sz w:val="5"/>
        </w:rPr>
      </w:pP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402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57A797"/>
          </w:tcPr>
          <w:p>
            <w:pPr>
              <w:pStyle w:val="TableParagraph"/>
              <w:spacing w:before="78"/>
              <w:ind w:left="248" w:right="1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Taxa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resposta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D6E7E2"/>
          </w:tcPr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Unidades</w:t>
            </w:r>
            <w:r>
              <w:rPr>
                <w:b/>
                <w:color w:val="231F20"/>
                <w:spacing w:val="2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2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federação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Rondônia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Acre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47%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Amazonas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27%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Roraima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Pará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Amapá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Tocantins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Maranhão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Piauí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Ceará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33%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Paraíba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Pernambuco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Alagoas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Sergipe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Bahia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Minas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43%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Espírito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Santo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9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Janeiro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Paulo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Paraná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Santa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Catarina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Rio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Grande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Sul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Sul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Mato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Grosso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42%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Goiás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39%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Distrito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Federal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191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37%</w:t>
            </w:r>
          </w:p>
        </w:tc>
      </w:tr>
    </w:tbl>
    <w:p>
      <w:pPr>
        <w:spacing w:after="0"/>
        <w:jc w:val="center"/>
        <w:rPr>
          <w:sz w:val="16"/>
        </w:rPr>
        <w:sectPr>
          <w:pgSz w:w="10780" w:h="14750"/>
          <w:pgMar w:header="663" w:footer="680" w:top="880" w:bottom="880" w:left="460" w:right="460"/>
        </w:sectPr>
      </w:pPr>
    </w:p>
    <w:p>
      <w:pPr>
        <w:pStyle w:val="BodyText"/>
        <w:spacing w:before="2"/>
        <w:rPr>
          <w:rFonts w:ascii="Arial Black"/>
          <w:sz w:val="14"/>
        </w:rPr>
      </w:pPr>
      <w:r>
        <w:rPr/>
        <w:pict>
          <v:rect style="position:absolute;margin-left:28.448999pt;margin-top:28.354996pt;width:481.685pt;height:680.298pt;mso-position-horizontal-relative:page;mso-position-vertical-relative:page;z-index:15733760" filled="true" fillcolor="#d6e7e2" stroked="false">
            <v:fill type="solid"/>
            <w10:wrap type="none"/>
          </v:rect>
        </w:pict>
      </w:r>
    </w:p>
    <w:sectPr>
      <w:headerReference w:type="even" r:id="rId13"/>
      <w:footerReference w:type="even" r:id="rId14"/>
      <w:pgSz w:w="10780" w:h="14750"/>
      <w:pgMar w:header="0" w:footer="0" w:top="1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6217088" type="#_x0000_t20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2pt;margin-top:32.340096pt;width:96.2pt;height:11.25pt;mso-position-horizontal-relative:page;mso-position-vertical-relative:page;z-index:-1621862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5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 w:hAnsi="Trebuchet MS"/>
                    <w:color w:val="231F20"/>
                    <w:spacing w:val="5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 w:hAnsi="Trebuchet MS"/>
                    <w:color w:val="231F20"/>
                    <w:spacing w:val="5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Saúde</w:t>
                </w:r>
                <w:r>
                  <w:rPr>
                    <w:rFonts w:ascii="Trebuchet MS" w:hAnsi="Trebuchet MS"/>
                    <w:color w:val="231F20"/>
                    <w:spacing w:val="5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2022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6.411591pt;margin-top:32.165394pt;width:198.35pt;height:12.9pt;mso-position-horizontal-relative:page;mso-position-vertical-relative:page;z-index:-16218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36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33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7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957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ind w:left="1807"/>
      <w:outlineLvl w:val="2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366" w:right="1519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3.xml"/><Relationship Id="rId14" Type="http://schemas.openxmlformats.org/officeDocument/2006/relationships/footer" Target="footer6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2023-06-07T12:44:35Z</dcterms:created>
  <dcterms:modified xsi:type="dcterms:W3CDTF">2023-06-07T12:44:35Z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2023-06-07T00:00:00Z</vt:filetime>
  </property>
</Properties>
</file>