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518E25" w14:textId="7C0829BE" w:rsidR="005950B0" w:rsidRPr="005F2ECE" w:rsidRDefault="005950B0" w:rsidP="006E1DC0">
      <w:pPr>
        <w:jc w:val="both"/>
        <w:rPr>
          <w:lang w:val="es-ES_tradnl"/>
        </w:rPr>
      </w:pPr>
      <w:r w:rsidRPr="005F2ECE">
        <w:rPr>
          <w:lang w:val="es-ES_tradnl"/>
        </w:rPr>
        <w:t xml:space="preserve">Nota Técnica – </w:t>
      </w:r>
      <w:r w:rsidR="00DB64A0" w:rsidRPr="005F2ECE">
        <w:rPr>
          <w:lang w:val="es-ES_tradnl"/>
        </w:rPr>
        <w:t>Cambios en los resultados de la encuesta TIC Educación 2022</w:t>
      </w:r>
    </w:p>
    <w:p w14:paraId="2DC6E94D" w14:textId="77777777" w:rsidR="005950B0" w:rsidRPr="005F2ECE" w:rsidRDefault="005950B0" w:rsidP="006E1DC0">
      <w:pPr>
        <w:jc w:val="both"/>
        <w:rPr>
          <w:lang w:val="es-ES_tradnl"/>
        </w:rPr>
      </w:pPr>
    </w:p>
    <w:p w14:paraId="382F59BE" w14:textId="0E577516" w:rsidR="005F2ECE" w:rsidRPr="005F2ECE" w:rsidRDefault="009842F3" w:rsidP="0016793F">
      <w:pPr>
        <w:jc w:val="both"/>
        <w:rPr>
          <w:lang w:val="es-ES_tradnl"/>
        </w:rPr>
      </w:pPr>
      <w:r>
        <w:rPr>
          <w:lang w:val="es-ES_tradnl"/>
        </w:rPr>
        <w:t>Tras</w:t>
      </w:r>
      <w:r w:rsidRPr="005F2ECE">
        <w:rPr>
          <w:lang w:val="es-ES_tradnl"/>
        </w:rPr>
        <w:t xml:space="preserve"> </w:t>
      </w:r>
      <w:r w:rsidR="005F2ECE" w:rsidRPr="005F2ECE">
        <w:rPr>
          <w:lang w:val="es-ES_tradnl"/>
        </w:rPr>
        <w:t>la publicación de los resultados de la encuesta TIC Educación 2023 y de las actualizaciones del Censo Escolar</w:t>
      </w:r>
      <w:r w:rsidR="00E4781B">
        <w:rPr>
          <w:lang w:val="es-ES_tradnl"/>
        </w:rPr>
        <w:t xml:space="preserve"> de la Educación Básica</w:t>
      </w:r>
      <w:r w:rsidR="005038B3">
        <w:rPr>
          <w:lang w:val="es-ES_tradnl"/>
        </w:rPr>
        <w:t>,</w:t>
      </w:r>
      <w:r w:rsidR="005F2ECE" w:rsidRPr="005F2ECE">
        <w:rPr>
          <w:lang w:val="es-ES_tradnl"/>
        </w:rPr>
        <w:t xml:space="preserve"> </w:t>
      </w:r>
      <w:r w:rsidR="005038B3">
        <w:rPr>
          <w:lang w:val="es-ES_tradnl"/>
        </w:rPr>
        <w:t xml:space="preserve">realizado por el </w:t>
      </w:r>
      <w:r w:rsidR="005038B3" w:rsidRPr="005038B3">
        <w:rPr>
          <w:lang w:val="es-ES_tradnl"/>
        </w:rPr>
        <w:t xml:space="preserve">Instituto Nacional de </w:t>
      </w:r>
      <w:proofErr w:type="spellStart"/>
      <w:r w:rsidR="005038B3" w:rsidRPr="005038B3">
        <w:rPr>
          <w:lang w:val="es-ES_tradnl"/>
        </w:rPr>
        <w:t>Estudos</w:t>
      </w:r>
      <w:proofErr w:type="spellEnd"/>
      <w:r w:rsidR="005038B3" w:rsidRPr="005038B3">
        <w:rPr>
          <w:lang w:val="es-ES_tradnl"/>
        </w:rPr>
        <w:t xml:space="preserve"> e Pesquisas </w:t>
      </w:r>
      <w:proofErr w:type="spellStart"/>
      <w:r w:rsidR="005038B3" w:rsidRPr="005038B3">
        <w:rPr>
          <w:lang w:val="es-ES_tradnl"/>
        </w:rPr>
        <w:t>Educacionais</w:t>
      </w:r>
      <w:proofErr w:type="spellEnd"/>
      <w:r w:rsidR="005038B3" w:rsidRPr="005038B3">
        <w:rPr>
          <w:lang w:val="es-ES_tradnl"/>
        </w:rPr>
        <w:t xml:space="preserve"> </w:t>
      </w:r>
      <w:proofErr w:type="spellStart"/>
      <w:r w:rsidR="005038B3" w:rsidRPr="005038B3">
        <w:rPr>
          <w:lang w:val="es-ES_tradnl"/>
        </w:rPr>
        <w:t>Anísio</w:t>
      </w:r>
      <w:proofErr w:type="spellEnd"/>
      <w:r w:rsidR="005038B3" w:rsidRPr="005038B3">
        <w:rPr>
          <w:lang w:val="es-ES_tradnl"/>
        </w:rPr>
        <w:t xml:space="preserve"> Teixeira (</w:t>
      </w:r>
      <w:proofErr w:type="spellStart"/>
      <w:r w:rsidR="005038B3" w:rsidRPr="005038B3">
        <w:rPr>
          <w:lang w:val="es-ES_tradnl"/>
        </w:rPr>
        <w:t>Inep</w:t>
      </w:r>
      <w:proofErr w:type="spellEnd"/>
      <w:r w:rsidR="005038B3" w:rsidRPr="005038B3">
        <w:rPr>
          <w:lang w:val="es-ES_tradnl"/>
        </w:rPr>
        <w:t>)</w:t>
      </w:r>
      <w:r w:rsidR="005F2ECE" w:rsidRPr="005F2ECE">
        <w:rPr>
          <w:lang w:val="es-ES_tradnl"/>
        </w:rPr>
        <w:t xml:space="preserve">, Cetic.br|NIC.br realizó ajustes en los resultados de la encuesta TIC Educación 2022, divulgados el 25 de septiembre de 2023. En particular, hubo alteraciones en los indicadores </w:t>
      </w:r>
      <w:r w:rsidR="005F2ECE" w:rsidRPr="000C59C8">
        <w:rPr>
          <w:lang w:val="es-ES_tradnl"/>
        </w:rPr>
        <w:t>A1 (Escuelas con acceso a Internet) y B1 (Escuelas con computadoras)</w:t>
      </w:r>
      <w:r w:rsidR="005F2ECE" w:rsidRPr="005F2ECE">
        <w:rPr>
          <w:lang w:val="es-ES_tradnl"/>
        </w:rPr>
        <w:t xml:space="preserve"> en la región norte de Brasil. </w:t>
      </w:r>
    </w:p>
    <w:p w14:paraId="5C8A2FC2" w14:textId="75457D43" w:rsidR="000C59C8" w:rsidRDefault="000C59C8" w:rsidP="006E1DC0">
      <w:pPr>
        <w:jc w:val="both"/>
        <w:rPr>
          <w:lang w:val="es-ES_tradnl"/>
        </w:rPr>
      </w:pPr>
      <w:r w:rsidRPr="000C59C8">
        <w:rPr>
          <w:lang w:val="es-ES_tradnl"/>
        </w:rPr>
        <w:t xml:space="preserve">Después de un análisis detallado, se encontraron resultados atípicos en un conjunto limitado de registros (10 escuelas). En estos casos, se optó por imputar las respuestas en la base de datos de Escuelas, incorporando información recogida de </w:t>
      </w:r>
      <w:r w:rsidR="009842F3">
        <w:rPr>
          <w:lang w:val="es-ES_tradnl"/>
        </w:rPr>
        <w:t>otras poblaciones encuestadas en este estudio</w:t>
      </w:r>
      <w:r w:rsidR="009842F3" w:rsidRPr="000C59C8">
        <w:rPr>
          <w:lang w:val="es-ES_tradnl"/>
        </w:rPr>
        <w:t xml:space="preserve"> </w:t>
      </w:r>
      <w:r w:rsidRPr="000C59C8">
        <w:rPr>
          <w:lang w:val="es-ES_tradnl"/>
        </w:rPr>
        <w:t xml:space="preserve">(Coordinadores Pedagógicos y Profesores). </w:t>
      </w:r>
    </w:p>
    <w:p w14:paraId="6E6241E4" w14:textId="6BBF7077" w:rsidR="005950B0" w:rsidRDefault="000C59C8" w:rsidP="006E1DC0">
      <w:pPr>
        <w:jc w:val="both"/>
        <w:rPr>
          <w:lang w:val="es-ES_tradnl"/>
        </w:rPr>
      </w:pPr>
      <w:r w:rsidRPr="000C59C8">
        <w:rPr>
          <w:lang w:val="es-ES_tradnl"/>
        </w:rPr>
        <w:t>La imputación no produjo un cambio significativo en las estadísticas publicadas para el conjunto del país, pero sí implicó variaciones en las estimaciones específicas de los indicadores para la región Norte.</w:t>
      </w:r>
    </w:p>
    <w:p w14:paraId="061EF9F9" w14:textId="77777777" w:rsidR="000C59C8" w:rsidRPr="005F2ECE" w:rsidRDefault="000C59C8" w:rsidP="006E1DC0">
      <w:pPr>
        <w:jc w:val="both"/>
        <w:rPr>
          <w:lang w:val="es-ES_tradnl"/>
        </w:rPr>
      </w:pPr>
    </w:p>
    <w:p w14:paraId="0AAF4A00" w14:textId="77777777" w:rsidR="00EA585C" w:rsidRDefault="000C59C8" w:rsidP="006E1DC0">
      <w:pPr>
        <w:jc w:val="both"/>
        <w:rPr>
          <w:lang w:val="es-ES_tradnl"/>
        </w:rPr>
      </w:pPr>
      <w:r w:rsidRPr="000C59C8">
        <w:rPr>
          <w:lang w:val="es-ES_tradnl"/>
        </w:rPr>
        <w:t xml:space="preserve">Las tablas actualizadas están disponibles en: </w:t>
      </w:r>
    </w:p>
    <w:p w14:paraId="2E6C93C6" w14:textId="1FC58B83" w:rsidR="000C59C8" w:rsidRDefault="00487E83" w:rsidP="006E1DC0">
      <w:pPr>
        <w:jc w:val="both"/>
        <w:rPr>
          <w:lang w:val="es-ES_tradnl"/>
        </w:rPr>
      </w:pPr>
      <w:hyperlink r:id="rId4" w:history="1">
        <w:r w:rsidR="00EA585C" w:rsidRPr="00EA617B">
          <w:rPr>
            <w:rStyle w:val="Hyperlink"/>
            <w:lang w:val="es-ES_tradnl"/>
          </w:rPr>
          <w:t>https://cetic.br/es/tics/educacao/2022/escolas/</w:t>
        </w:r>
      </w:hyperlink>
    </w:p>
    <w:p w14:paraId="2A137BC0" w14:textId="77777777" w:rsidR="00693B92" w:rsidRPr="005F2ECE" w:rsidRDefault="00693B92" w:rsidP="006E1DC0">
      <w:pPr>
        <w:jc w:val="both"/>
        <w:rPr>
          <w:lang w:val="es-ES_tradnl"/>
        </w:rPr>
      </w:pPr>
    </w:p>
    <w:p w14:paraId="53A92EAD" w14:textId="77777777" w:rsidR="005950B0" w:rsidRPr="005F2ECE" w:rsidRDefault="005950B0" w:rsidP="006E1DC0">
      <w:pPr>
        <w:jc w:val="both"/>
        <w:rPr>
          <w:lang w:val="es-ES_tradnl"/>
        </w:rPr>
      </w:pPr>
      <w:r w:rsidRPr="005F2ECE">
        <w:rPr>
          <w:lang w:val="es-ES_tradnl"/>
        </w:rPr>
        <w:t> </w:t>
      </w:r>
    </w:p>
    <w:p w14:paraId="3C95E26F" w14:textId="7F9B33FA" w:rsidR="005950B0" w:rsidRPr="005F2ECE" w:rsidRDefault="005950B0" w:rsidP="005038B3">
      <w:pPr>
        <w:jc w:val="right"/>
        <w:rPr>
          <w:lang w:val="es-ES_tradnl"/>
        </w:rPr>
      </w:pPr>
      <w:r w:rsidRPr="005F2ECE">
        <w:rPr>
          <w:lang w:val="es-ES_tradnl"/>
        </w:rPr>
        <w:t xml:space="preserve">São Paulo, </w:t>
      </w:r>
      <w:r w:rsidR="007973B6" w:rsidRPr="007973B6">
        <w:rPr>
          <w:lang w:val="es-ES_tradnl"/>
        </w:rPr>
        <w:t>23 de septiembre de 2024.</w:t>
      </w:r>
    </w:p>
    <w:p w14:paraId="5D1CA273" w14:textId="38036DE2" w:rsidR="005950B0" w:rsidRPr="005038B3" w:rsidRDefault="000C59C8" w:rsidP="005038B3">
      <w:pPr>
        <w:jc w:val="right"/>
        <w:rPr>
          <w:b/>
          <w:bCs/>
          <w:lang w:val="es-ES_tradnl"/>
        </w:rPr>
      </w:pPr>
      <w:r w:rsidRPr="000C59C8">
        <w:rPr>
          <w:b/>
          <w:bCs/>
          <w:lang w:val="es-ES_tradnl"/>
        </w:rPr>
        <w:t xml:space="preserve">Centro Regional de Estudios para el Desarrollo de la Sociedad de la Información </w:t>
      </w:r>
      <w:r w:rsidR="005950B0" w:rsidRPr="005038B3">
        <w:rPr>
          <w:b/>
          <w:bCs/>
          <w:lang w:val="es-ES_tradnl"/>
        </w:rPr>
        <w:t>(Cetic.br)</w:t>
      </w:r>
      <w:r w:rsidR="00693B92" w:rsidRPr="005038B3">
        <w:rPr>
          <w:b/>
          <w:bCs/>
          <w:lang w:val="es-ES_tradnl"/>
        </w:rPr>
        <w:t>,</w:t>
      </w:r>
      <w:r w:rsidR="005950B0" w:rsidRPr="005038B3">
        <w:rPr>
          <w:b/>
          <w:bCs/>
          <w:lang w:val="es-ES_tradnl"/>
        </w:rPr>
        <w:t xml:space="preserve"> d</w:t>
      </w:r>
      <w:r>
        <w:rPr>
          <w:b/>
          <w:bCs/>
          <w:lang w:val="es-ES_tradnl"/>
        </w:rPr>
        <w:t xml:space="preserve">el </w:t>
      </w:r>
      <w:r w:rsidRPr="000C59C8">
        <w:rPr>
          <w:b/>
          <w:bCs/>
          <w:lang w:val="es-ES_tradnl"/>
        </w:rPr>
        <w:t xml:space="preserve">Núcleo de Información y Coordinación del Punto BR </w:t>
      </w:r>
      <w:r w:rsidR="005950B0" w:rsidRPr="005038B3">
        <w:rPr>
          <w:b/>
          <w:bCs/>
          <w:lang w:val="es-ES_tradnl"/>
        </w:rPr>
        <w:t>(NIC.br)</w:t>
      </w:r>
      <w:r w:rsidR="00693B92" w:rsidRPr="005038B3">
        <w:rPr>
          <w:b/>
          <w:bCs/>
          <w:lang w:val="es-ES_tradnl"/>
        </w:rPr>
        <w:t>.</w:t>
      </w:r>
    </w:p>
    <w:p w14:paraId="5FEAE940" w14:textId="77777777" w:rsidR="00B35B2A" w:rsidRPr="005F2ECE" w:rsidRDefault="00B35B2A" w:rsidP="006E1DC0">
      <w:pPr>
        <w:jc w:val="both"/>
        <w:rPr>
          <w:lang w:val="es-ES_tradnl"/>
        </w:rPr>
      </w:pPr>
    </w:p>
    <w:sectPr w:rsidR="00B35B2A" w:rsidRPr="005F2EC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AFC"/>
    <w:rsid w:val="00015E29"/>
    <w:rsid w:val="000177D2"/>
    <w:rsid w:val="00022DFC"/>
    <w:rsid w:val="00025AFC"/>
    <w:rsid w:val="000B4CB8"/>
    <w:rsid w:val="000C59C8"/>
    <w:rsid w:val="000F17B8"/>
    <w:rsid w:val="0011450D"/>
    <w:rsid w:val="00134627"/>
    <w:rsid w:val="0016793F"/>
    <w:rsid w:val="00186D6A"/>
    <w:rsid w:val="001B07CA"/>
    <w:rsid w:val="001D5BC4"/>
    <w:rsid w:val="00226DE0"/>
    <w:rsid w:val="00270DF9"/>
    <w:rsid w:val="004302BF"/>
    <w:rsid w:val="00487E83"/>
    <w:rsid w:val="0049655D"/>
    <w:rsid w:val="004A2DCD"/>
    <w:rsid w:val="005038B3"/>
    <w:rsid w:val="00511B98"/>
    <w:rsid w:val="00585646"/>
    <w:rsid w:val="005950B0"/>
    <w:rsid w:val="005F2ECE"/>
    <w:rsid w:val="00636081"/>
    <w:rsid w:val="00666B04"/>
    <w:rsid w:val="006679E3"/>
    <w:rsid w:val="006828F4"/>
    <w:rsid w:val="00693B92"/>
    <w:rsid w:val="006E1DC0"/>
    <w:rsid w:val="006E3926"/>
    <w:rsid w:val="007155E7"/>
    <w:rsid w:val="007229B0"/>
    <w:rsid w:val="00725D60"/>
    <w:rsid w:val="007973B6"/>
    <w:rsid w:val="008511BE"/>
    <w:rsid w:val="008C08B4"/>
    <w:rsid w:val="009842F3"/>
    <w:rsid w:val="00992AF8"/>
    <w:rsid w:val="00AA14E3"/>
    <w:rsid w:val="00B17498"/>
    <w:rsid w:val="00B35B2A"/>
    <w:rsid w:val="00B54CDA"/>
    <w:rsid w:val="00C02E94"/>
    <w:rsid w:val="00C2353D"/>
    <w:rsid w:val="00CB504D"/>
    <w:rsid w:val="00CE2EDE"/>
    <w:rsid w:val="00D35991"/>
    <w:rsid w:val="00D66A2F"/>
    <w:rsid w:val="00DB64A0"/>
    <w:rsid w:val="00DF2346"/>
    <w:rsid w:val="00E00546"/>
    <w:rsid w:val="00E4781B"/>
    <w:rsid w:val="00E94D55"/>
    <w:rsid w:val="00EA585C"/>
    <w:rsid w:val="00EA617B"/>
    <w:rsid w:val="00ED002D"/>
    <w:rsid w:val="00FD694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105B9"/>
  <w15:chartTrackingRefBased/>
  <w15:docId w15:val="{558E0FD4-8363-4DC3-AB28-3F5C3A895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025AF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025AF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025AFC"/>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025AFC"/>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025AFC"/>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025AFC"/>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025AFC"/>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025AFC"/>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025AFC"/>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025AFC"/>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025AFC"/>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025AFC"/>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025AFC"/>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025AFC"/>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025AFC"/>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025AFC"/>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025AFC"/>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025AFC"/>
    <w:rPr>
      <w:rFonts w:eastAsiaTheme="majorEastAsia" w:cstheme="majorBidi"/>
      <w:color w:val="272727" w:themeColor="text1" w:themeTint="D8"/>
    </w:rPr>
  </w:style>
  <w:style w:type="paragraph" w:styleId="Ttulo">
    <w:name w:val="Title"/>
    <w:basedOn w:val="Normal"/>
    <w:next w:val="Normal"/>
    <w:link w:val="TtuloChar"/>
    <w:uiPriority w:val="10"/>
    <w:qFormat/>
    <w:rsid w:val="00025AF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025AF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025AFC"/>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025AFC"/>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025AFC"/>
    <w:pPr>
      <w:spacing w:before="160"/>
      <w:jc w:val="center"/>
    </w:pPr>
    <w:rPr>
      <w:i/>
      <w:iCs/>
      <w:color w:val="404040" w:themeColor="text1" w:themeTint="BF"/>
    </w:rPr>
  </w:style>
  <w:style w:type="character" w:customStyle="1" w:styleId="CitaoChar">
    <w:name w:val="Citação Char"/>
    <w:basedOn w:val="Fontepargpadro"/>
    <w:link w:val="Citao"/>
    <w:uiPriority w:val="29"/>
    <w:rsid w:val="00025AFC"/>
    <w:rPr>
      <w:i/>
      <w:iCs/>
      <w:color w:val="404040" w:themeColor="text1" w:themeTint="BF"/>
    </w:rPr>
  </w:style>
  <w:style w:type="paragraph" w:styleId="PargrafodaLista">
    <w:name w:val="List Paragraph"/>
    <w:basedOn w:val="Normal"/>
    <w:uiPriority w:val="34"/>
    <w:qFormat/>
    <w:rsid w:val="00025AFC"/>
    <w:pPr>
      <w:ind w:left="720"/>
      <w:contextualSpacing/>
    </w:pPr>
  </w:style>
  <w:style w:type="character" w:styleId="nfaseIntensa">
    <w:name w:val="Intense Emphasis"/>
    <w:basedOn w:val="Fontepargpadro"/>
    <w:uiPriority w:val="21"/>
    <w:qFormat/>
    <w:rsid w:val="00025AFC"/>
    <w:rPr>
      <w:i/>
      <w:iCs/>
      <w:color w:val="0F4761" w:themeColor="accent1" w:themeShade="BF"/>
    </w:rPr>
  </w:style>
  <w:style w:type="paragraph" w:styleId="CitaoIntensa">
    <w:name w:val="Intense Quote"/>
    <w:basedOn w:val="Normal"/>
    <w:next w:val="Normal"/>
    <w:link w:val="CitaoIntensaChar"/>
    <w:uiPriority w:val="30"/>
    <w:qFormat/>
    <w:rsid w:val="00025A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025AFC"/>
    <w:rPr>
      <w:i/>
      <w:iCs/>
      <w:color w:val="0F4761" w:themeColor="accent1" w:themeShade="BF"/>
    </w:rPr>
  </w:style>
  <w:style w:type="character" w:styleId="RefernciaIntensa">
    <w:name w:val="Intense Reference"/>
    <w:basedOn w:val="Fontepargpadro"/>
    <w:uiPriority w:val="32"/>
    <w:qFormat/>
    <w:rsid w:val="00025AFC"/>
    <w:rPr>
      <w:b/>
      <w:bCs/>
      <w:smallCaps/>
      <w:color w:val="0F4761" w:themeColor="accent1" w:themeShade="BF"/>
      <w:spacing w:val="5"/>
    </w:rPr>
  </w:style>
  <w:style w:type="paragraph" w:styleId="Reviso">
    <w:name w:val="Revision"/>
    <w:hidden/>
    <w:uiPriority w:val="99"/>
    <w:semiHidden/>
    <w:rsid w:val="001D5BC4"/>
    <w:pPr>
      <w:spacing w:after="0" w:line="240" w:lineRule="auto"/>
    </w:pPr>
  </w:style>
  <w:style w:type="character" w:styleId="Hyperlink">
    <w:name w:val="Hyperlink"/>
    <w:basedOn w:val="Fontepargpadro"/>
    <w:uiPriority w:val="99"/>
    <w:unhideWhenUsed/>
    <w:rsid w:val="00EA617B"/>
    <w:rPr>
      <w:color w:val="467886" w:themeColor="hyperlink"/>
      <w:u w:val="single"/>
    </w:rPr>
  </w:style>
  <w:style w:type="character" w:styleId="MenoPendente">
    <w:name w:val="Unresolved Mention"/>
    <w:basedOn w:val="Fontepargpadro"/>
    <w:uiPriority w:val="99"/>
    <w:semiHidden/>
    <w:unhideWhenUsed/>
    <w:rsid w:val="00EA61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cetic.br/es/tics/educacao/2022/escolas/"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221</Words>
  <Characters>1262</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marcelopitta</dc:creator>
  <cp:keywords/>
  <dc:description/>
  <cp:lastModifiedBy>Luiza C</cp:lastModifiedBy>
  <cp:revision>2</cp:revision>
  <dcterms:created xsi:type="dcterms:W3CDTF">2024-09-24T18:42:00Z</dcterms:created>
  <dcterms:modified xsi:type="dcterms:W3CDTF">2024-09-24T18:42:00Z</dcterms:modified>
</cp:coreProperties>
</file>